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F6" w:rsidRDefault="008825F6" w:rsidP="00A61851">
      <w:pPr>
        <w:pStyle w:val="HTML"/>
        <w:spacing w:line="360" w:lineRule="auto"/>
        <w:jc w:val="center"/>
        <w:rPr>
          <w:b/>
          <w:sz w:val="32"/>
          <w:szCs w:val="32"/>
        </w:rPr>
      </w:pPr>
      <w:r>
        <w:rPr>
          <w:rFonts w:hint="eastAsia"/>
          <w:b/>
          <w:sz w:val="32"/>
          <w:szCs w:val="32"/>
        </w:rPr>
        <w:t>机械</w:t>
      </w:r>
      <w:r>
        <w:rPr>
          <w:b/>
          <w:sz w:val="32"/>
          <w:szCs w:val="32"/>
        </w:rPr>
        <w:t>与动力工程学院</w:t>
      </w:r>
    </w:p>
    <w:p w:rsidR="008825F6" w:rsidRPr="00197150" w:rsidRDefault="008825F6" w:rsidP="00A61851">
      <w:pPr>
        <w:pStyle w:val="HTML"/>
        <w:spacing w:line="360" w:lineRule="auto"/>
        <w:jc w:val="center"/>
        <w:rPr>
          <w:b/>
          <w:sz w:val="32"/>
          <w:szCs w:val="32"/>
        </w:rPr>
      </w:pPr>
      <w:r>
        <w:rPr>
          <w:rFonts w:hint="eastAsia"/>
          <w:b/>
          <w:sz w:val="32"/>
          <w:szCs w:val="32"/>
        </w:rPr>
        <w:t>202</w:t>
      </w:r>
      <w:r>
        <w:rPr>
          <w:b/>
          <w:sz w:val="32"/>
          <w:szCs w:val="32"/>
        </w:rPr>
        <w:t>1</w:t>
      </w:r>
      <w:r>
        <w:rPr>
          <w:rFonts w:hint="eastAsia"/>
          <w:b/>
          <w:sz w:val="32"/>
          <w:szCs w:val="32"/>
        </w:rPr>
        <w:t>年冬季博士</w:t>
      </w:r>
      <w:r w:rsidRPr="00197150">
        <w:rPr>
          <w:rFonts w:hint="eastAsia"/>
          <w:b/>
          <w:sz w:val="32"/>
          <w:szCs w:val="32"/>
        </w:rPr>
        <w:t>研究生</w:t>
      </w:r>
      <w:r w:rsidRPr="00D56E6A">
        <w:rPr>
          <w:rFonts w:hint="eastAsia"/>
          <w:b/>
          <w:sz w:val="32"/>
          <w:szCs w:val="32"/>
        </w:rPr>
        <w:t>复试工作</w:t>
      </w:r>
      <w:r>
        <w:rPr>
          <w:rFonts w:hint="eastAsia"/>
          <w:b/>
          <w:sz w:val="32"/>
          <w:szCs w:val="32"/>
        </w:rPr>
        <w:t>安排</w:t>
      </w:r>
    </w:p>
    <w:p w:rsidR="008825F6" w:rsidRDefault="008825F6" w:rsidP="00A61851">
      <w:pPr>
        <w:widowControl/>
        <w:spacing w:line="360" w:lineRule="auto"/>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一</w:t>
      </w:r>
      <w:r>
        <w:rPr>
          <w:rFonts w:ascii="仿宋_GB2312" w:eastAsia="仿宋_GB2312" w:hAnsi="宋体" w:cs="宋体"/>
          <w:b/>
          <w:kern w:val="0"/>
          <w:sz w:val="28"/>
          <w:szCs w:val="28"/>
        </w:rPr>
        <w:t>、</w:t>
      </w:r>
      <w:r>
        <w:rPr>
          <w:rFonts w:ascii="仿宋_GB2312" w:eastAsia="仿宋_GB2312" w:hAnsi="宋体" w:cs="宋体" w:hint="eastAsia"/>
          <w:b/>
          <w:kern w:val="0"/>
          <w:sz w:val="28"/>
          <w:szCs w:val="28"/>
        </w:rPr>
        <w:t>复试工作</w:t>
      </w:r>
      <w:r>
        <w:rPr>
          <w:rFonts w:ascii="仿宋_GB2312" w:eastAsia="仿宋_GB2312" w:hAnsi="宋体" w:cs="宋体"/>
          <w:b/>
          <w:kern w:val="0"/>
          <w:sz w:val="28"/>
          <w:szCs w:val="28"/>
        </w:rPr>
        <w:t>安排</w:t>
      </w:r>
    </w:p>
    <w:p w:rsidR="008825F6" w:rsidRDefault="008825F6" w:rsidP="00A61851">
      <w:pPr>
        <w:widowControl/>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1．报到</w:t>
      </w:r>
      <w:r>
        <w:rPr>
          <w:rFonts w:ascii="仿宋_GB2312" w:eastAsia="仿宋_GB2312" w:hAnsi="宋体" w:cs="宋体" w:hint="eastAsia"/>
          <w:kern w:val="0"/>
          <w:sz w:val="28"/>
          <w:szCs w:val="28"/>
        </w:rPr>
        <w:t>和体检</w:t>
      </w:r>
    </w:p>
    <w:p w:rsidR="008825F6" w:rsidRPr="0062751E" w:rsidRDefault="008825F6" w:rsidP="00A61851">
      <w:pPr>
        <w:widowControl/>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62751E">
        <w:rPr>
          <w:rFonts w:ascii="仿宋_GB2312" w:eastAsia="仿宋_GB2312" w:hAnsi="宋体" w:cs="宋体" w:hint="eastAsia"/>
          <w:b/>
          <w:kern w:val="0"/>
          <w:sz w:val="28"/>
          <w:szCs w:val="28"/>
        </w:rPr>
        <w:t>报到</w:t>
      </w:r>
      <w:r w:rsidRPr="0062751E">
        <w:rPr>
          <w:rFonts w:ascii="仿宋_GB2312" w:eastAsia="仿宋_GB2312" w:hAnsi="宋体" w:cs="宋体" w:hint="eastAsia"/>
          <w:kern w:val="0"/>
          <w:sz w:val="28"/>
          <w:szCs w:val="28"/>
        </w:rPr>
        <w:t>。</w:t>
      </w:r>
      <w:r>
        <w:rPr>
          <w:rFonts w:ascii="仿宋_GB2312" w:eastAsia="仿宋_GB2312"/>
          <w:sz w:val="28"/>
          <w:szCs w:val="28"/>
        </w:rPr>
        <w:t>参加复</w:t>
      </w:r>
      <w:r>
        <w:rPr>
          <w:rFonts w:ascii="仿宋_GB2312" w:eastAsia="仿宋_GB2312" w:hint="eastAsia"/>
          <w:sz w:val="28"/>
          <w:szCs w:val="28"/>
        </w:rPr>
        <w:t>试的硕士考生携带身份证、准考证、研究生证和按期毕业并获硕士学位的证明（应届硕士考生提交）、《诚信承诺书》（电子版可到研究生院网站-下载中心-招生板块下载）。</w:t>
      </w:r>
      <w:r w:rsidRPr="0062751E">
        <w:rPr>
          <w:rFonts w:ascii="仿宋_GB2312" w:eastAsia="仿宋_GB2312" w:hAnsi="宋体" w:cs="宋体" w:hint="eastAsia"/>
          <w:kern w:val="0"/>
          <w:sz w:val="28"/>
          <w:szCs w:val="28"/>
        </w:rPr>
        <w:t>请考生于</w:t>
      </w:r>
      <w:r>
        <w:rPr>
          <w:rFonts w:ascii="仿宋_GB2312" w:eastAsia="仿宋_GB2312" w:hAnsi="宋体" w:cs="宋体" w:hint="eastAsia"/>
          <w:kern w:val="0"/>
          <w:sz w:val="28"/>
          <w:szCs w:val="28"/>
        </w:rPr>
        <w:t>1</w:t>
      </w:r>
      <w:r>
        <w:rPr>
          <w:rFonts w:ascii="仿宋_GB2312" w:eastAsia="仿宋_GB2312" w:hAnsi="宋体" w:cs="宋体"/>
          <w:kern w:val="0"/>
          <w:sz w:val="28"/>
          <w:szCs w:val="28"/>
        </w:rPr>
        <w:t>2</w:t>
      </w:r>
      <w:r>
        <w:rPr>
          <w:rFonts w:ascii="仿宋_GB2312" w:eastAsia="仿宋_GB2312" w:hAnsi="宋体" w:cs="宋体" w:hint="eastAsia"/>
          <w:kern w:val="0"/>
          <w:sz w:val="28"/>
          <w:szCs w:val="28"/>
        </w:rPr>
        <w:t>月</w:t>
      </w:r>
      <w:r>
        <w:rPr>
          <w:rFonts w:ascii="仿宋_GB2312" w:eastAsia="仿宋_GB2312" w:hAnsi="宋体" w:cs="宋体"/>
          <w:kern w:val="0"/>
          <w:sz w:val="28"/>
          <w:szCs w:val="28"/>
        </w:rPr>
        <w:t>29</w:t>
      </w:r>
      <w:r>
        <w:rPr>
          <w:rFonts w:ascii="仿宋_GB2312" w:eastAsia="仿宋_GB2312" w:hAnsi="宋体" w:cs="宋体" w:hint="eastAsia"/>
          <w:kern w:val="0"/>
          <w:sz w:val="28"/>
          <w:szCs w:val="28"/>
        </w:rPr>
        <w:t>日下午</w:t>
      </w:r>
      <w:r>
        <w:rPr>
          <w:rFonts w:ascii="仿宋_GB2312" w:eastAsia="仿宋_GB2312" w:hAnsi="宋体" w:cs="宋体"/>
          <w:kern w:val="0"/>
          <w:sz w:val="28"/>
          <w:szCs w:val="28"/>
        </w:rPr>
        <w:t>5</w:t>
      </w:r>
      <w:r>
        <w:rPr>
          <w:rFonts w:ascii="仿宋_GB2312" w:eastAsia="仿宋_GB2312" w:hAnsi="宋体" w:cs="宋体" w:hint="eastAsia"/>
          <w:kern w:val="0"/>
          <w:sz w:val="28"/>
          <w:szCs w:val="28"/>
        </w:rPr>
        <w:t>点前</w:t>
      </w:r>
      <w:r w:rsidRPr="0062751E">
        <w:rPr>
          <w:rFonts w:ascii="仿宋_GB2312" w:eastAsia="仿宋_GB2312" w:hAnsi="宋体" w:cs="宋体" w:hint="eastAsia"/>
          <w:kern w:val="0"/>
          <w:sz w:val="28"/>
          <w:szCs w:val="28"/>
        </w:rPr>
        <w:t>到学院研究生秘书处报到</w:t>
      </w:r>
      <w:r w:rsidRPr="0062751E">
        <w:rPr>
          <w:rFonts w:ascii="仿宋_GB2312" w:eastAsia="仿宋_GB2312" w:hAnsi="宋体" w:cs="宋体" w:hint="eastAsia"/>
          <w:b/>
          <w:kern w:val="0"/>
          <w:sz w:val="28"/>
          <w:szCs w:val="28"/>
        </w:rPr>
        <w:t>（</w:t>
      </w:r>
      <w:r>
        <w:rPr>
          <w:rFonts w:ascii="仿宋_GB2312" w:eastAsia="仿宋_GB2312" w:hAnsi="宋体" w:cs="宋体" w:hint="eastAsia"/>
          <w:b/>
          <w:kern w:val="0"/>
          <w:sz w:val="28"/>
          <w:szCs w:val="28"/>
        </w:rPr>
        <w:t>机械</w:t>
      </w:r>
      <w:r w:rsidRPr="0062751E">
        <w:rPr>
          <w:rFonts w:ascii="仿宋_GB2312" w:eastAsia="仿宋_GB2312" w:hAnsi="宋体" w:cs="宋体" w:hint="eastAsia"/>
          <w:b/>
          <w:kern w:val="0"/>
          <w:sz w:val="28"/>
          <w:szCs w:val="28"/>
        </w:rPr>
        <w:t>学院</w:t>
      </w:r>
      <w:r>
        <w:rPr>
          <w:rFonts w:ascii="仿宋_GB2312" w:eastAsia="仿宋_GB2312" w:hAnsi="宋体" w:cs="宋体" w:hint="eastAsia"/>
          <w:b/>
          <w:kern w:val="0"/>
          <w:sz w:val="28"/>
          <w:szCs w:val="28"/>
        </w:rPr>
        <w:t>二</w:t>
      </w:r>
      <w:r w:rsidRPr="0062751E">
        <w:rPr>
          <w:rFonts w:ascii="仿宋_GB2312" w:eastAsia="仿宋_GB2312" w:hAnsi="宋体" w:cs="宋体"/>
          <w:b/>
          <w:kern w:val="0"/>
          <w:sz w:val="28"/>
          <w:szCs w:val="28"/>
        </w:rPr>
        <w:t>楼</w:t>
      </w:r>
      <w:r w:rsidRPr="0062751E">
        <w:rPr>
          <w:rFonts w:ascii="仿宋_GB2312" w:eastAsia="仿宋_GB2312" w:hAnsi="宋体" w:cs="宋体" w:hint="eastAsia"/>
          <w:b/>
          <w:kern w:val="0"/>
          <w:sz w:val="28"/>
          <w:szCs w:val="28"/>
        </w:rPr>
        <w:t>研究生</w:t>
      </w:r>
      <w:r w:rsidRPr="0062751E">
        <w:rPr>
          <w:rFonts w:ascii="仿宋_GB2312" w:eastAsia="仿宋_GB2312" w:hAnsi="宋体" w:cs="宋体"/>
          <w:b/>
          <w:kern w:val="0"/>
          <w:sz w:val="28"/>
          <w:szCs w:val="28"/>
        </w:rPr>
        <w:t>管理办公室</w:t>
      </w:r>
      <w:r w:rsidR="007D6341">
        <w:rPr>
          <w:rFonts w:ascii="仿宋_GB2312" w:eastAsia="仿宋_GB2312" w:hAnsi="宋体" w:cs="宋体"/>
          <w:b/>
          <w:kern w:val="0"/>
          <w:sz w:val="28"/>
          <w:szCs w:val="28"/>
        </w:rPr>
        <w:t>2</w:t>
      </w:r>
      <w:r>
        <w:rPr>
          <w:rFonts w:ascii="仿宋_GB2312" w:eastAsia="仿宋_GB2312" w:hAnsi="宋体" w:cs="宋体"/>
          <w:b/>
          <w:kern w:val="0"/>
          <w:sz w:val="28"/>
          <w:szCs w:val="28"/>
        </w:rPr>
        <w:t>08</w:t>
      </w:r>
      <w:r w:rsidRPr="0062751E">
        <w:rPr>
          <w:rFonts w:ascii="仿宋_GB2312" w:eastAsia="仿宋_GB2312" w:hAnsi="宋体" w:cs="宋体" w:hint="eastAsia"/>
          <w:b/>
          <w:kern w:val="0"/>
          <w:sz w:val="28"/>
          <w:szCs w:val="28"/>
        </w:rPr>
        <w:t>室）</w:t>
      </w:r>
      <w:r w:rsidRPr="0062751E">
        <w:rPr>
          <w:rFonts w:ascii="仿宋_GB2312" w:eastAsia="仿宋_GB2312" w:hAnsi="宋体" w:cs="宋体" w:hint="eastAsia"/>
          <w:kern w:val="0"/>
          <w:sz w:val="28"/>
          <w:szCs w:val="28"/>
        </w:rPr>
        <w:t xml:space="preserve">，领取并填写《河南理工大学招收攻读博士学位研究生复试表》。 </w:t>
      </w:r>
    </w:p>
    <w:p w:rsidR="008825F6" w:rsidRDefault="008825F6" w:rsidP="00A61851">
      <w:pPr>
        <w:widowControl/>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62751E">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w:t>
      </w:r>
      <w:r w:rsidRPr="0062751E">
        <w:rPr>
          <w:rFonts w:ascii="仿宋_GB2312" w:eastAsia="仿宋_GB2312" w:hAnsi="宋体" w:cs="宋体" w:hint="eastAsia"/>
          <w:b/>
          <w:kern w:val="0"/>
          <w:sz w:val="28"/>
          <w:szCs w:val="28"/>
        </w:rPr>
        <w:t>体检</w:t>
      </w:r>
      <w:r>
        <w:rPr>
          <w:rFonts w:ascii="仿宋_GB2312" w:eastAsia="仿宋_GB2312" w:hAnsi="宋体" w:cs="宋体" w:hint="eastAsia"/>
          <w:kern w:val="0"/>
          <w:sz w:val="28"/>
          <w:szCs w:val="28"/>
        </w:rPr>
        <w:t>。</w:t>
      </w:r>
      <w:r>
        <w:rPr>
          <w:rFonts w:ascii="仿宋_GB2312" w:eastAsia="仿宋_GB2312" w:hint="eastAsia"/>
          <w:sz w:val="28"/>
          <w:szCs w:val="28"/>
        </w:rPr>
        <w:t>拟录取考生于开学报到后由学校统一组织体检</w:t>
      </w:r>
      <w:r>
        <w:rPr>
          <w:rFonts w:ascii="仿宋_GB2312" w:eastAsia="仿宋_GB2312"/>
          <w:sz w:val="28"/>
          <w:szCs w:val="28"/>
        </w:rPr>
        <w:t>。</w:t>
      </w:r>
    </w:p>
    <w:p w:rsidR="008825F6" w:rsidRDefault="008825F6" w:rsidP="00A61851">
      <w:pPr>
        <w:widowControl/>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kern w:val="0"/>
          <w:sz w:val="28"/>
          <w:szCs w:val="28"/>
        </w:rPr>
        <w:t>．复试</w:t>
      </w:r>
    </w:p>
    <w:p w:rsidR="008825F6" w:rsidRDefault="008825F6" w:rsidP="00A61851">
      <w:pPr>
        <w:widowControl/>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kern w:val="0"/>
          <w:sz w:val="28"/>
          <w:szCs w:val="28"/>
        </w:rPr>
        <w:t>复试时</w:t>
      </w:r>
      <w:r w:rsidRPr="00F16A14">
        <w:rPr>
          <w:rFonts w:ascii="仿宋_GB2312" w:eastAsia="仿宋_GB2312" w:hAnsi="宋体" w:cs="宋体"/>
          <w:kern w:val="0"/>
          <w:sz w:val="28"/>
          <w:szCs w:val="28"/>
        </w:rPr>
        <w:t>间</w:t>
      </w:r>
      <w:r>
        <w:rPr>
          <w:rFonts w:ascii="仿宋_GB2312" w:eastAsia="仿宋_GB2312" w:hAnsi="宋体" w:cs="宋体" w:hint="eastAsia"/>
          <w:kern w:val="0"/>
          <w:sz w:val="28"/>
          <w:szCs w:val="28"/>
        </w:rPr>
        <w:t>：</w:t>
      </w:r>
      <w:r>
        <w:rPr>
          <w:rFonts w:ascii="仿宋_GB2312" w:eastAsia="仿宋_GB2312" w:hAnsi="宋体" w:cs="宋体"/>
          <w:color w:val="000000"/>
          <w:kern w:val="0"/>
          <w:sz w:val="28"/>
          <w:szCs w:val="28"/>
        </w:rPr>
        <w:t>2020</w:t>
      </w:r>
      <w:r w:rsidRPr="00F16A14">
        <w:rPr>
          <w:rFonts w:ascii="仿宋_GB2312" w:eastAsia="仿宋_GB2312" w:hAnsi="宋体" w:cs="宋体"/>
          <w:color w:val="000000"/>
          <w:kern w:val="0"/>
          <w:sz w:val="28"/>
          <w:szCs w:val="28"/>
        </w:rPr>
        <w:t>年</w:t>
      </w:r>
      <w:r>
        <w:rPr>
          <w:rFonts w:ascii="仿宋_GB2312" w:eastAsia="仿宋_GB2312" w:hAnsi="宋体" w:cs="宋体"/>
          <w:color w:val="000000"/>
          <w:kern w:val="0"/>
          <w:sz w:val="28"/>
          <w:szCs w:val="28"/>
        </w:rPr>
        <w:t>12</w:t>
      </w:r>
      <w:r w:rsidRPr="00F16A14">
        <w:rPr>
          <w:rFonts w:ascii="仿宋_GB2312" w:eastAsia="仿宋_GB2312" w:hAnsi="宋体" w:cs="宋体"/>
          <w:color w:val="000000"/>
          <w:kern w:val="0"/>
          <w:sz w:val="28"/>
          <w:szCs w:val="28"/>
        </w:rPr>
        <w:t>月</w:t>
      </w:r>
      <w:r>
        <w:rPr>
          <w:rFonts w:ascii="仿宋_GB2312" w:eastAsia="仿宋_GB2312" w:hAnsi="宋体" w:cs="宋体"/>
          <w:color w:val="000000"/>
          <w:kern w:val="0"/>
          <w:sz w:val="28"/>
          <w:szCs w:val="28"/>
        </w:rPr>
        <w:t>30</w:t>
      </w:r>
      <w:r w:rsidRPr="00F16A14">
        <w:rPr>
          <w:rFonts w:ascii="仿宋_GB2312" w:eastAsia="仿宋_GB2312" w:hAnsi="宋体" w:cs="宋体"/>
          <w:color w:val="000000"/>
          <w:kern w:val="0"/>
          <w:sz w:val="28"/>
          <w:szCs w:val="28"/>
        </w:rPr>
        <w:t>日</w:t>
      </w:r>
      <w:r>
        <w:rPr>
          <w:rFonts w:ascii="仿宋_GB2312" w:eastAsia="仿宋_GB2312" w:hAnsi="宋体" w:cs="宋体" w:hint="eastAsia"/>
          <w:color w:val="000000"/>
          <w:kern w:val="0"/>
          <w:sz w:val="28"/>
          <w:szCs w:val="28"/>
        </w:rPr>
        <w:t>上午8</w:t>
      </w:r>
      <w:r w:rsidRPr="00F16A14">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3</w:t>
      </w:r>
      <w:r w:rsidRPr="00F16A14">
        <w:rPr>
          <w:rFonts w:ascii="仿宋_GB2312" w:eastAsia="仿宋_GB2312" w:hAnsi="宋体" w:cs="宋体" w:hint="eastAsia"/>
          <w:color w:val="000000"/>
          <w:kern w:val="0"/>
          <w:sz w:val="28"/>
          <w:szCs w:val="28"/>
        </w:rPr>
        <w:t>0</w:t>
      </w:r>
    </w:p>
    <w:p w:rsidR="008825F6" w:rsidRDefault="008825F6" w:rsidP="00A61851">
      <w:pPr>
        <w:widowControl/>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复试地点：</w:t>
      </w:r>
      <w:r>
        <w:rPr>
          <w:rFonts w:ascii="仿宋_GB2312" w:eastAsia="仿宋_GB2312" w:hAnsi="宋体" w:cs="宋体" w:hint="eastAsia"/>
          <w:kern w:val="0"/>
          <w:sz w:val="28"/>
          <w:szCs w:val="28"/>
        </w:rPr>
        <w:t>机械学院204会议室</w:t>
      </w:r>
    </w:p>
    <w:p w:rsidR="008825F6" w:rsidRDefault="008825F6" w:rsidP="00A61851">
      <w:pPr>
        <w:widowControl/>
        <w:spacing w:line="360" w:lineRule="auto"/>
        <w:ind w:firstLineChars="200" w:firstLine="562"/>
        <w:jc w:val="left"/>
        <w:rPr>
          <w:rFonts w:ascii="仿宋_GB2312" w:eastAsia="仿宋_GB2312" w:hAnsi="宋体" w:cs="宋体"/>
          <w:b/>
          <w:kern w:val="0"/>
          <w:sz w:val="28"/>
          <w:szCs w:val="28"/>
        </w:rPr>
      </w:pPr>
      <w:r w:rsidRPr="00F16A14">
        <w:rPr>
          <w:rFonts w:ascii="仿宋_GB2312" w:eastAsia="仿宋_GB2312" w:hAnsi="宋体" w:cs="宋体" w:hint="eastAsia"/>
          <w:b/>
          <w:kern w:val="0"/>
          <w:sz w:val="28"/>
          <w:szCs w:val="28"/>
        </w:rPr>
        <w:t>二、参加复试人员名单</w:t>
      </w:r>
    </w:p>
    <w:p w:rsidR="008825F6" w:rsidRDefault="008825F6" w:rsidP="00A61851">
      <w:pPr>
        <w:widowControl/>
        <w:spacing w:line="360" w:lineRule="auto"/>
        <w:ind w:firstLine="570"/>
        <w:jc w:val="left"/>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申请考核</w:t>
      </w:r>
      <w:r>
        <w:rPr>
          <w:rFonts w:ascii="仿宋_GB2312" w:eastAsia="仿宋_GB2312" w:hAnsi="宋体" w:cs="宋体"/>
          <w:kern w:val="0"/>
          <w:sz w:val="28"/>
          <w:szCs w:val="28"/>
        </w:rPr>
        <w:t>和</w:t>
      </w:r>
      <w:r>
        <w:rPr>
          <w:rFonts w:ascii="仿宋_GB2312" w:eastAsia="仿宋_GB2312" w:hAnsi="宋体" w:cs="宋体" w:hint="eastAsia"/>
          <w:kern w:val="0"/>
          <w:sz w:val="28"/>
          <w:szCs w:val="28"/>
        </w:rPr>
        <w:t>硕</w:t>
      </w:r>
      <w:r>
        <w:rPr>
          <w:rFonts w:ascii="仿宋_GB2312" w:eastAsia="仿宋_GB2312" w:hAnsi="宋体" w:cs="宋体"/>
          <w:kern w:val="0"/>
          <w:sz w:val="28"/>
          <w:szCs w:val="28"/>
        </w:rPr>
        <w:t>博连读考生直接进入复试阶段。</w:t>
      </w:r>
    </w:p>
    <w:p w:rsidR="008825F6" w:rsidRDefault="008825F6" w:rsidP="00A61851">
      <w:pPr>
        <w:widowControl/>
        <w:spacing w:line="360" w:lineRule="auto"/>
        <w:ind w:firstLineChars="300" w:firstLine="84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硕</w:t>
      </w:r>
      <w:r>
        <w:rPr>
          <w:rFonts w:ascii="仿宋_GB2312" w:eastAsia="仿宋_GB2312" w:hAnsi="宋体" w:cs="宋体"/>
          <w:kern w:val="0"/>
          <w:sz w:val="28"/>
          <w:szCs w:val="28"/>
        </w:rPr>
        <w:t>博连读考生：</w:t>
      </w:r>
      <w:r>
        <w:rPr>
          <w:rFonts w:ascii="仿宋_GB2312" w:eastAsia="仿宋_GB2312" w:hAnsi="宋体" w:cs="宋体" w:hint="eastAsia"/>
          <w:kern w:val="0"/>
          <w:sz w:val="28"/>
          <w:szCs w:val="28"/>
        </w:rPr>
        <w:t>张  宽</w:t>
      </w:r>
      <w:r>
        <w:rPr>
          <w:rFonts w:ascii="仿宋_GB2312" w:eastAsia="仿宋_GB2312" w:hAnsi="宋体" w:cs="宋体"/>
          <w:kern w:val="0"/>
          <w:sz w:val="28"/>
          <w:szCs w:val="28"/>
        </w:rPr>
        <w:t xml:space="preserve"> </w:t>
      </w:r>
    </w:p>
    <w:p w:rsidR="008825F6" w:rsidRDefault="008825F6" w:rsidP="00A61851">
      <w:pPr>
        <w:widowControl/>
        <w:spacing w:line="360" w:lineRule="auto"/>
        <w:ind w:firstLineChars="300" w:firstLine="84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申请考核考生：李冬冬</w:t>
      </w:r>
    </w:p>
    <w:p w:rsidR="008825F6" w:rsidRDefault="008825F6" w:rsidP="00A61851">
      <w:pPr>
        <w:widowControl/>
        <w:spacing w:line="360" w:lineRule="auto"/>
        <w:ind w:firstLine="570"/>
        <w:jc w:val="left"/>
        <w:rPr>
          <w:rFonts w:ascii="仿宋_GB2312" w:eastAsia="仿宋_GB2312" w:hAnsi="宋体" w:cs="宋体"/>
          <w:kern w:val="0"/>
          <w:sz w:val="28"/>
          <w:szCs w:val="28"/>
        </w:rPr>
      </w:pPr>
      <w:r>
        <w:rPr>
          <w:rFonts w:ascii="仿宋_GB2312" w:eastAsia="仿宋_GB2312" w:hint="eastAsia"/>
          <w:sz w:val="28"/>
          <w:szCs w:val="28"/>
        </w:rPr>
        <w:t>2.普通招考考生：</w:t>
      </w:r>
      <w:r w:rsidRPr="008825F6">
        <w:rPr>
          <w:rFonts w:ascii="仿宋_GB2312" w:eastAsia="仿宋_GB2312" w:hint="eastAsia"/>
          <w:sz w:val="28"/>
          <w:szCs w:val="28"/>
        </w:rPr>
        <w:t>王</w:t>
      </w:r>
      <w:r>
        <w:rPr>
          <w:rFonts w:ascii="仿宋_GB2312" w:eastAsia="仿宋_GB2312" w:hint="eastAsia"/>
          <w:sz w:val="28"/>
          <w:szCs w:val="28"/>
        </w:rPr>
        <w:t xml:space="preserve">  </w:t>
      </w:r>
      <w:r w:rsidRPr="008825F6">
        <w:rPr>
          <w:rFonts w:ascii="仿宋_GB2312" w:eastAsia="仿宋_GB2312" w:hint="eastAsia"/>
          <w:sz w:val="28"/>
          <w:szCs w:val="28"/>
        </w:rPr>
        <w:t>雪</w:t>
      </w:r>
      <w:r>
        <w:rPr>
          <w:rFonts w:ascii="仿宋_GB2312" w:eastAsia="仿宋_GB2312" w:hAnsi="宋体" w:cs="宋体"/>
          <w:kern w:val="0"/>
          <w:sz w:val="28"/>
          <w:szCs w:val="28"/>
        </w:rPr>
        <w:t xml:space="preserve">    </w:t>
      </w:r>
      <w:r w:rsidRPr="008825F6">
        <w:rPr>
          <w:rFonts w:ascii="仿宋_GB2312" w:eastAsia="仿宋_GB2312" w:hAnsi="宋体" w:cs="宋体" w:hint="eastAsia"/>
          <w:kern w:val="0"/>
          <w:sz w:val="28"/>
          <w:szCs w:val="28"/>
        </w:rPr>
        <w:t>袁照杰</w:t>
      </w:r>
    </w:p>
    <w:p w:rsidR="008825F6" w:rsidRPr="00C9121C" w:rsidRDefault="008825F6" w:rsidP="00A61851">
      <w:pPr>
        <w:widowControl/>
        <w:spacing w:line="360" w:lineRule="auto"/>
        <w:ind w:firstLine="570"/>
        <w:jc w:val="left"/>
        <w:rPr>
          <w:rFonts w:ascii="等线" w:eastAsia="等线" w:hAnsi="等线" w:cs="宋体"/>
          <w:color w:val="000000"/>
          <w:kern w:val="0"/>
          <w:sz w:val="22"/>
          <w:szCs w:val="22"/>
        </w:rPr>
      </w:pPr>
    </w:p>
    <w:p w:rsidR="008825F6" w:rsidRPr="00B329CD" w:rsidRDefault="008825F6" w:rsidP="00A61851">
      <w:pPr>
        <w:widowControl/>
        <w:spacing w:line="360" w:lineRule="auto"/>
        <w:ind w:firstLineChars="200" w:firstLine="560"/>
        <w:jc w:val="left"/>
        <w:rPr>
          <w:rFonts w:ascii="仿宋_GB2312" w:eastAsia="仿宋_GB2312" w:hAnsi="宋体" w:cs="宋体"/>
          <w:sz w:val="28"/>
          <w:szCs w:val="28"/>
        </w:rPr>
      </w:pPr>
      <w:r>
        <w:rPr>
          <w:rFonts w:ascii="仿宋_GB2312" w:eastAsia="仿宋_GB2312" w:hAnsi="宋体" w:cs="宋体" w:hint="eastAsia"/>
          <w:kern w:val="0"/>
          <w:sz w:val="28"/>
          <w:szCs w:val="28"/>
        </w:rPr>
        <w:t>注: 名单顺序按照姓氏笔画进行排序。</w:t>
      </w:r>
    </w:p>
    <w:p w:rsidR="00A61851" w:rsidRDefault="008825F6" w:rsidP="00A61851">
      <w:pPr>
        <w:widowControl/>
        <w:spacing w:line="360" w:lineRule="auto"/>
        <w:ind w:firstLineChars="200" w:firstLine="560"/>
        <w:jc w:val="right"/>
        <w:rPr>
          <w:rFonts w:ascii="仿宋_GB2312" w:eastAsia="仿宋_GB2312" w:hAnsi="宋体" w:cs="宋体"/>
          <w:kern w:val="0"/>
          <w:sz w:val="28"/>
          <w:szCs w:val="28"/>
        </w:rPr>
      </w:pPr>
      <w:r>
        <w:rPr>
          <w:rFonts w:ascii="仿宋_GB2312" w:eastAsia="仿宋_GB2312" w:hAnsi="宋体" w:cs="宋体"/>
          <w:kern w:val="0"/>
          <w:sz w:val="28"/>
          <w:szCs w:val="28"/>
        </w:rPr>
        <w:t>2020</w:t>
      </w:r>
      <w:r>
        <w:rPr>
          <w:rFonts w:ascii="仿宋_GB2312" w:eastAsia="仿宋_GB2312" w:hAnsi="宋体" w:cs="宋体" w:hint="eastAsia"/>
          <w:kern w:val="0"/>
          <w:sz w:val="28"/>
          <w:szCs w:val="28"/>
        </w:rPr>
        <w:t>年</w:t>
      </w:r>
      <w:r>
        <w:rPr>
          <w:rFonts w:ascii="仿宋_GB2312" w:eastAsia="仿宋_GB2312" w:hAnsi="宋体" w:cs="宋体"/>
          <w:kern w:val="0"/>
          <w:sz w:val="28"/>
          <w:szCs w:val="28"/>
        </w:rPr>
        <w:t>12</w:t>
      </w:r>
      <w:r>
        <w:rPr>
          <w:rFonts w:ascii="仿宋_GB2312" w:eastAsia="仿宋_GB2312" w:hAnsi="宋体" w:cs="宋体" w:hint="eastAsia"/>
          <w:kern w:val="0"/>
          <w:sz w:val="28"/>
          <w:szCs w:val="28"/>
        </w:rPr>
        <w:t>月</w:t>
      </w:r>
      <w:r>
        <w:rPr>
          <w:rFonts w:ascii="仿宋_GB2312" w:eastAsia="仿宋_GB2312" w:hAnsi="宋体" w:cs="宋体"/>
          <w:kern w:val="0"/>
          <w:sz w:val="28"/>
          <w:szCs w:val="28"/>
        </w:rPr>
        <w:t>2</w:t>
      </w:r>
      <w:r w:rsidR="00A61851">
        <w:rPr>
          <w:rFonts w:ascii="仿宋_GB2312" w:eastAsia="仿宋_GB2312" w:hAnsi="宋体" w:cs="宋体"/>
          <w:kern w:val="0"/>
          <w:sz w:val="28"/>
          <w:szCs w:val="28"/>
        </w:rPr>
        <w:t>8</w:t>
      </w:r>
      <w:r>
        <w:rPr>
          <w:rFonts w:ascii="仿宋_GB2312" w:eastAsia="仿宋_GB2312" w:hAnsi="宋体" w:cs="宋体" w:hint="eastAsia"/>
          <w:kern w:val="0"/>
          <w:sz w:val="28"/>
          <w:szCs w:val="28"/>
        </w:rPr>
        <w:t>日</w:t>
      </w:r>
    </w:p>
    <w:p w:rsidR="00A61851" w:rsidRPr="00A61851" w:rsidRDefault="00A61851" w:rsidP="00A61851">
      <w:pPr>
        <w:widowControl/>
        <w:spacing w:line="360" w:lineRule="auto"/>
        <w:jc w:val="left"/>
        <w:rPr>
          <w:rFonts w:ascii="仿宋_GB2312" w:eastAsia="仿宋_GB2312" w:hAnsi="宋体" w:cs="宋体"/>
          <w:b/>
          <w:kern w:val="0"/>
          <w:sz w:val="28"/>
          <w:szCs w:val="28"/>
        </w:rPr>
      </w:pPr>
      <w:r w:rsidRPr="00A61851">
        <w:rPr>
          <w:rFonts w:ascii="仿宋_GB2312" w:eastAsia="仿宋_GB2312" w:hAnsi="宋体" w:cs="宋体" w:hint="eastAsia"/>
          <w:b/>
          <w:kern w:val="0"/>
          <w:sz w:val="28"/>
          <w:szCs w:val="28"/>
        </w:rPr>
        <w:lastRenderedPageBreak/>
        <w:t>附件1</w:t>
      </w:r>
    </w:p>
    <w:p w:rsidR="00A61851" w:rsidRDefault="00A61851" w:rsidP="00A61851">
      <w:pPr>
        <w:pStyle w:val="HTML"/>
        <w:spacing w:line="360" w:lineRule="auto"/>
        <w:jc w:val="center"/>
        <w:rPr>
          <w:b/>
          <w:sz w:val="32"/>
          <w:szCs w:val="32"/>
        </w:rPr>
      </w:pPr>
      <w:r>
        <w:rPr>
          <w:rFonts w:hint="eastAsia"/>
          <w:b/>
          <w:sz w:val="32"/>
          <w:szCs w:val="32"/>
        </w:rPr>
        <w:t>机械与</w:t>
      </w:r>
      <w:r>
        <w:rPr>
          <w:b/>
          <w:sz w:val="32"/>
          <w:szCs w:val="32"/>
        </w:rPr>
        <w:t>动力</w:t>
      </w:r>
      <w:r w:rsidRPr="00197150">
        <w:rPr>
          <w:rFonts w:hint="eastAsia"/>
          <w:b/>
          <w:sz w:val="32"/>
          <w:szCs w:val="32"/>
        </w:rPr>
        <w:t>工程学院</w:t>
      </w:r>
    </w:p>
    <w:p w:rsidR="00A61851" w:rsidRPr="00197150" w:rsidRDefault="00A61851" w:rsidP="00A61851">
      <w:pPr>
        <w:pStyle w:val="HTML"/>
        <w:spacing w:line="360" w:lineRule="auto"/>
        <w:jc w:val="center"/>
        <w:rPr>
          <w:b/>
          <w:sz w:val="32"/>
          <w:szCs w:val="32"/>
        </w:rPr>
      </w:pPr>
      <w:r>
        <w:rPr>
          <w:rFonts w:hint="eastAsia"/>
          <w:b/>
          <w:sz w:val="32"/>
          <w:szCs w:val="32"/>
        </w:rPr>
        <w:t>202</w:t>
      </w:r>
      <w:r>
        <w:rPr>
          <w:b/>
          <w:sz w:val="32"/>
          <w:szCs w:val="32"/>
        </w:rPr>
        <w:t>1</w:t>
      </w:r>
      <w:r>
        <w:rPr>
          <w:rFonts w:hint="eastAsia"/>
          <w:b/>
          <w:sz w:val="32"/>
          <w:szCs w:val="32"/>
        </w:rPr>
        <w:t>年</w:t>
      </w:r>
      <w:r w:rsidRPr="00CD55ED">
        <w:rPr>
          <w:rFonts w:hint="eastAsia"/>
          <w:b/>
          <w:sz w:val="32"/>
          <w:szCs w:val="32"/>
        </w:rPr>
        <w:t>博士研究生（冬季）复试工作</w:t>
      </w:r>
      <w:r w:rsidRPr="00D56E6A">
        <w:rPr>
          <w:rFonts w:hint="eastAsia"/>
          <w:b/>
          <w:sz w:val="32"/>
          <w:szCs w:val="32"/>
        </w:rPr>
        <w:t>实施细则</w:t>
      </w:r>
    </w:p>
    <w:p w:rsidR="00A61851" w:rsidRPr="00A61851" w:rsidRDefault="00C547AF" w:rsidP="00A61851">
      <w:pPr>
        <w:pStyle w:val="HTML"/>
        <w:tabs>
          <w:tab w:val="clear" w:pos="916"/>
          <w:tab w:val="left" w:pos="555"/>
        </w:tabs>
        <w:spacing w:line="360" w:lineRule="auto"/>
        <w:ind w:firstLineChars="200" w:firstLine="560"/>
        <w:jc w:val="both"/>
        <w:rPr>
          <w:rFonts w:ascii="仿宋_GB2312" w:eastAsia="仿宋_GB2312"/>
          <w:sz w:val="28"/>
          <w:szCs w:val="28"/>
        </w:rPr>
      </w:pPr>
      <w:r w:rsidRPr="001269C6">
        <w:rPr>
          <w:rFonts w:ascii="仿宋_GB2312" w:eastAsia="仿宋_GB2312" w:hint="eastAsia"/>
          <w:sz w:val="28"/>
          <w:szCs w:val="28"/>
        </w:rPr>
        <w:t>为切实做好我院2021年博士研究生复试和录取工作（冬季），根据学校研究生院《关于做好2021年冬季博士研究生复试录取工作的通知》研招[2020]17号文件要求，</w:t>
      </w:r>
      <w:r w:rsidR="00A61851" w:rsidRPr="00A61851">
        <w:rPr>
          <w:rFonts w:ascii="仿宋_GB2312" w:eastAsia="仿宋_GB2312" w:hint="eastAsia"/>
          <w:sz w:val="28"/>
          <w:szCs w:val="28"/>
        </w:rPr>
        <w:t>结合我院博士研究生招生工作的具体情况，特制定本细则。</w:t>
      </w:r>
    </w:p>
    <w:p w:rsidR="00C547AF" w:rsidRPr="001269C6" w:rsidRDefault="00C547AF" w:rsidP="00A61851">
      <w:pPr>
        <w:spacing w:line="360" w:lineRule="auto"/>
        <w:ind w:firstLineChars="200" w:firstLine="560"/>
        <w:rPr>
          <w:rFonts w:ascii="仿宋_GB2312" w:eastAsia="仿宋_GB2312"/>
          <w:sz w:val="28"/>
          <w:szCs w:val="28"/>
        </w:rPr>
      </w:pPr>
      <w:r w:rsidRPr="001269C6">
        <w:rPr>
          <w:rFonts w:ascii="仿宋_GB2312" w:eastAsia="仿宋_GB2312" w:hint="eastAsia"/>
          <w:sz w:val="28"/>
          <w:szCs w:val="28"/>
        </w:rPr>
        <w:t>一、组织机构</w:t>
      </w:r>
    </w:p>
    <w:p w:rsidR="00824127" w:rsidRPr="00824127" w:rsidRDefault="00C547AF" w:rsidP="00824127">
      <w:pPr>
        <w:spacing w:line="360" w:lineRule="auto"/>
        <w:ind w:firstLineChars="200" w:firstLine="560"/>
        <w:rPr>
          <w:rFonts w:ascii="仿宋_GB2312" w:eastAsia="仿宋_GB2312"/>
          <w:sz w:val="28"/>
          <w:szCs w:val="28"/>
        </w:rPr>
      </w:pPr>
      <w:r w:rsidRPr="001269C6">
        <w:rPr>
          <w:rFonts w:ascii="仿宋_GB2312" w:eastAsia="仿宋_GB2312" w:hint="eastAsia"/>
          <w:sz w:val="28"/>
          <w:szCs w:val="28"/>
        </w:rPr>
        <w:t>成立机械学院博士研究生复试小组，负责组织实施本学院博士研究生复试工作。</w:t>
      </w:r>
      <w:r w:rsidR="00824127" w:rsidRPr="00824127">
        <w:rPr>
          <w:rFonts w:ascii="仿宋_GB2312" w:eastAsia="仿宋_GB2312" w:hint="eastAsia"/>
          <w:sz w:val="28"/>
          <w:szCs w:val="28"/>
        </w:rPr>
        <w:t>复试小组组长由院长（博士生导师）担任，成员由本学科</w:t>
      </w:r>
      <w:r w:rsidR="00824127" w:rsidRPr="00824127">
        <w:rPr>
          <w:rFonts w:ascii="仿宋_GB2312" w:eastAsia="仿宋_GB2312"/>
          <w:sz w:val="28"/>
          <w:szCs w:val="28"/>
        </w:rPr>
        <w:t>的7</w:t>
      </w:r>
      <w:r w:rsidR="00824127" w:rsidRPr="00824127">
        <w:rPr>
          <w:rFonts w:ascii="仿宋_GB2312" w:eastAsia="仿宋_GB2312" w:hint="eastAsia"/>
          <w:sz w:val="28"/>
          <w:szCs w:val="28"/>
        </w:rPr>
        <w:t>名专家（</w:t>
      </w:r>
      <w:r w:rsidR="00824127" w:rsidRPr="00824127">
        <w:rPr>
          <w:rFonts w:ascii="仿宋_GB2312" w:eastAsia="仿宋_GB2312"/>
          <w:sz w:val="28"/>
          <w:szCs w:val="28"/>
        </w:rPr>
        <w:t>博导、</w:t>
      </w:r>
      <w:r w:rsidR="00824127" w:rsidRPr="00824127">
        <w:rPr>
          <w:rFonts w:ascii="仿宋_GB2312" w:eastAsia="仿宋_GB2312" w:hint="eastAsia"/>
          <w:sz w:val="28"/>
          <w:szCs w:val="28"/>
        </w:rPr>
        <w:t>教授）组成，分管纪检工作的负责人参与负责全过程监督检查。</w:t>
      </w:r>
    </w:p>
    <w:p w:rsidR="00C547AF" w:rsidRPr="001269C6" w:rsidRDefault="00C547AF" w:rsidP="00A61851">
      <w:pPr>
        <w:spacing w:line="360" w:lineRule="auto"/>
        <w:ind w:firstLineChars="200" w:firstLine="560"/>
        <w:rPr>
          <w:rFonts w:ascii="仿宋_GB2312" w:eastAsia="仿宋_GB2312"/>
          <w:sz w:val="28"/>
          <w:szCs w:val="28"/>
        </w:rPr>
      </w:pPr>
      <w:r w:rsidRPr="001269C6">
        <w:rPr>
          <w:rFonts w:ascii="仿宋_GB2312" w:eastAsia="仿宋_GB2312" w:hint="eastAsia"/>
          <w:sz w:val="28"/>
          <w:szCs w:val="28"/>
        </w:rPr>
        <w:t>二、基本原则</w:t>
      </w:r>
    </w:p>
    <w:p w:rsidR="00C547AF" w:rsidRPr="001269C6" w:rsidRDefault="00C547AF" w:rsidP="00A61851">
      <w:pPr>
        <w:spacing w:line="360" w:lineRule="auto"/>
        <w:rPr>
          <w:rFonts w:ascii="仿宋_GB2312" w:eastAsia="仿宋_GB2312"/>
          <w:sz w:val="28"/>
          <w:szCs w:val="28"/>
        </w:rPr>
      </w:pPr>
      <w:r w:rsidRPr="001269C6">
        <w:rPr>
          <w:rFonts w:ascii="仿宋_GB2312" w:eastAsia="仿宋_GB2312" w:hint="eastAsia"/>
          <w:sz w:val="28"/>
          <w:szCs w:val="28"/>
        </w:rPr>
        <w:t xml:space="preserve">    1．择优录取，保证质量，宁缺毋滥。</w:t>
      </w:r>
    </w:p>
    <w:p w:rsidR="00A61851" w:rsidRPr="00A61851" w:rsidRDefault="00C547AF" w:rsidP="00A61851">
      <w:pPr>
        <w:pStyle w:val="HTML"/>
        <w:spacing w:line="360" w:lineRule="auto"/>
        <w:ind w:firstLineChars="200" w:firstLine="560"/>
        <w:jc w:val="both"/>
        <w:rPr>
          <w:rFonts w:ascii="仿宋_GB2312" w:eastAsia="仿宋_GB2312" w:hAnsi="Times New Roman" w:cs="Times New Roman"/>
          <w:kern w:val="2"/>
          <w:sz w:val="28"/>
          <w:szCs w:val="28"/>
        </w:rPr>
      </w:pPr>
      <w:r w:rsidRPr="001269C6">
        <w:rPr>
          <w:rFonts w:ascii="仿宋_GB2312" w:eastAsia="仿宋_GB2312" w:hint="eastAsia"/>
          <w:sz w:val="28"/>
          <w:szCs w:val="28"/>
        </w:rPr>
        <w:t>2．</w:t>
      </w:r>
      <w:r w:rsidR="00A61851" w:rsidRPr="00A61851">
        <w:rPr>
          <w:rFonts w:ascii="仿宋_GB2312" w:eastAsia="仿宋_GB2312" w:hAnsi="Times New Roman" w:cs="Times New Roman" w:hint="eastAsia"/>
          <w:kern w:val="2"/>
          <w:sz w:val="28"/>
          <w:szCs w:val="28"/>
        </w:rPr>
        <w:t>坚持公平公正。做到政策透明、程序公正、结果公开、监督机制健全；</w:t>
      </w:r>
    </w:p>
    <w:p w:rsidR="00A61851" w:rsidRPr="00A61851" w:rsidRDefault="00A61851" w:rsidP="00A61851">
      <w:pPr>
        <w:pStyle w:val="HTML"/>
        <w:spacing w:line="360" w:lineRule="auto"/>
        <w:ind w:firstLineChars="200" w:firstLine="560"/>
        <w:jc w:val="both"/>
        <w:rPr>
          <w:rFonts w:ascii="仿宋_GB2312" w:eastAsia="仿宋_GB2312"/>
          <w:sz w:val="28"/>
          <w:szCs w:val="28"/>
        </w:rPr>
      </w:pPr>
      <w:r w:rsidRPr="00A61851">
        <w:rPr>
          <w:rFonts w:ascii="仿宋_GB2312" w:eastAsia="仿宋_GB2312" w:hAnsi="Times New Roman" w:cs="Times New Roman" w:hint="eastAsia"/>
          <w:kern w:val="2"/>
          <w:sz w:val="28"/>
          <w:szCs w:val="28"/>
        </w:rPr>
        <w:t>3.坚持全面考查，突出重点。在对考生德智体等各方面全面考查基础上，突出对专业素质、实践能力以及创新精神等方面的考核。</w:t>
      </w:r>
    </w:p>
    <w:p w:rsidR="00C547AF" w:rsidRPr="001269C6" w:rsidRDefault="00A61851" w:rsidP="00A61851">
      <w:pPr>
        <w:spacing w:line="360" w:lineRule="auto"/>
        <w:ind w:firstLineChars="200" w:firstLine="560"/>
        <w:rPr>
          <w:rFonts w:ascii="仿宋_GB2312" w:eastAsia="仿宋_GB2312"/>
          <w:sz w:val="28"/>
          <w:szCs w:val="28"/>
        </w:rPr>
      </w:pPr>
      <w:r>
        <w:rPr>
          <w:rFonts w:ascii="仿宋_GB2312" w:eastAsia="仿宋_GB2312" w:hint="eastAsia"/>
          <w:sz w:val="28"/>
          <w:szCs w:val="28"/>
        </w:rPr>
        <w:t>4.</w:t>
      </w:r>
      <w:r w:rsidR="00C547AF" w:rsidRPr="001269C6">
        <w:rPr>
          <w:rFonts w:ascii="仿宋_GB2312" w:eastAsia="仿宋_GB2312" w:hint="eastAsia"/>
          <w:sz w:val="28"/>
          <w:szCs w:val="28"/>
        </w:rPr>
        <w:t>普通招考初试成绩达到控制分数线，即：英语成绩50分，专业课与专业基础课均为60分。</w:t>
      </w:r>
    </w:p>
    <w:p w:rsidR="00C547AF" w:rsidRPr="001269C6" w:rsidRDefault="00A61851" w:rsidP="00A61851">
      <w:pPr>
        <w:spacing w:line="360" w:lineRule="auto"/>
        <w:ind w:firstLineChars="200" w:firstLine="560"/>
        <w:rPr>
          <w:rFonts w:ascii="仿宋_GB2312" w:eastAsia="仿宋_GB2312"/>
          <w:sz w:val="28"/>
          <w:szCs w:val="28"/>
        </w:rPr>
      </w:pPr>
      <w:r>
        <w:rPr>
          <w:rFonts w:ascii="仿宋_GB2312" w:eastAsia="仿宋_GB2312"/>
          <w:sz w:val="28"/>
          <w:szCs w:val="28"/>
        </w:rPr>
        <w:t>5.</w:t>
      </w:r>
      <w:r w:rsidR="00C547AF" w:rsidRPr="001269C6">
        <w:rPr>
          <w:rFonts w:ascii="仿宋_GB2312" w:eastAsia="仿宋_GB2312" w:hint="eastAsia"/>
          <w:sz w:val="28"/>
          <w:szCs w:val="28"/>
        </w:rPr>
        <w:t>进入复试的考生比例原则上控制在1.2:1；生源人数低于1.2:1时，全部参加复试。</w:t>
      </w:r>
    </w:p>
    <w:p w:rsidR="00C547AF" w:rsidRPr="001269C6" w:rsidRDefault="00C547AF" w:rsidP="00A61851">
      <w:pPr>
        <w:spacing w:line="360" w:lineRule="auto"/>
        <w:rPr>
          <w:rFonts w:ascii="仿宋_GB2312" w:eastAsia="仿宋_GB2312"/>
          <w:sz w:val="28"/>
          <w:szCs w:val="28"/>
        </w:rPr>
      </w:pPr>
      <w:r w:rsidRPr="001269C6">
        <w:rPr>
          <w:rFonts w:ascii="仿宋_GB2312" w:eastAsia="仿宋_GB2312" w:hint="eastAsia"/>
          <w:sz w:val="28"/>
          <w:szCs w:val="28"/>
        </w:rPr>
        <w:lastRenderedPageBreak/>
        <w:t xml:space="preserve">  </w:t>
      </w:r>
      <w:r w:rsidR="00A61851">
        <w:rPr>
          <w:rFonts w:ascii="仿宋_GB2312" w:eastAsia="仿宋_GB2312"/>
          <w:sz w:val="28"/>
          <w:szCs w:val="28"/>
        </w:rPr>
        <w:t xml:space="preserve"> </w:t>
      </w:r>
      <w:r w:rsidRPr="001269C6">
        <w:rPr>
          <w:rFonts w:ascii="仿宋_GB2312" w:eastAsia="仿宋_GB2312" w:hint="eastAsia"/>
          <w:sz w:val="28"/>
          <w:szCs w:val="28"/>
        </w:rPr>
        <w:t xml:space="preserve"> </w:t>
      </w:r>
      <w:r w:rsidR="00A61851">
        <w:rPr>
          <w:rFonts w:ascii="仿宋_GB2312" w:eastAsia="仿宋_GB2312"/>
          <w:sz w:val="28"/>
          <w:szCs w:val="28"/>
        </w:rPr>
        <w:t>6.</w:t>
      </w:r>
      <w:r w:rsidRPr="001269C6">
        <w:rPr>
          <w:rFonts w:ascii="仿宋_GB2312" w:eastAsia="仿宋_GB2312" w:hint="eastAsia"/>
          <w:sz w:val="28"/>
          <w:szCs w:val="28"/>
        </w:rPr>
        <w:t>所有拟参加复试的考生须在复试前与学院签订诚信承诺书，校内教师和管理人员须分别与人事处（教师）或组织部（管理人员）签订脱产协议书，否则不予复试。</w:t>
      </w:r>
    </w:p>
    <w:p w:rsidR="001F4EF3" w:rsidRPr="001269C6" w:rsidRDefault="001F4EF3" w:rsidP="00A61851">
      <w:pPr>
        <w:spacing w:line="360" w:lineRule="auto"/>
        <w:ind w:firstLineChars="200" w:firstLine="560"/>
        <w:rPr>
          <w:rFonts w:ascii="仿宋_GB2312" w:eastAsia="仿宋_GB2312"/>
          <w:sz w:val="28"/>
          <w:szCs w:val="28"/>
        </w:rPr>
      </w:pPr>
      <w:r w:rsidRPr="001269C6">
        <w:rPr>
          <w:rFonts w:ascii="仿宋_GB2312" w:eastAsia="仿宋_GB2312" w:hint="eastAsia"/>
          <w:sz w:val="28"/>
          <w:szCs w:val="28"/>
        </w:rPr>
        <w:t>三、复试内容</w:t>
      </w:r>
      <w:r w:rsidR="005B7F9D" w:rsidRPr="001269C6">
        <w:rPr>
          <w:rFonts w:ascii="仿宋_GB2312" w:eastAsia="仿宋_GB2312" w:hint="eastAsia"/>
          <w:sz w:val="28"/>
          <w:szCs w:val="28"/>
        </w:rPr>
        <w:t>及要求</w:t>
      </w:r>
    </w:p>
    <w:p w:rsidR="001F4EF3" w:rsidRPr="001269C6" w:rsidRDefault="001C0D67" w:rsidP="00A61851">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001F4EF3" w:rsidRPr="001269C6">
        <w:rPr>
          <w:rFonts w:ascii="仿宋_GB2312" w:eastAsia="仿宋_GB2312" w:hint="eastAsia"/>
          <w:sz w:val="28"/>
          <w:szCs w:val="28"/>
        </w:rPr>
        <w:t>外语口语、听力及专业外语测试。通过口试对话及专业外语翻译等形式对考生进行测试。</w:t>
      </w:r>
    </w:p>
    <w:p w:rsidR="001F4EF3" w:rsidRPr="001269C6" w:rsidRDefault="001C0D67" w:rsidP="00A61851">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001F4EF3" w:rsidRPr="001269C6">
        <w:rPr>
          <w:rFonts w:ascii="仿宋_GB2312" w:eastAsia="仿宋_GB2312" w:hint="eastAsia"/>
          <w:sz w:val="28"/>
          <w:szCs w:val="28"/>
        </w:rPr>
        <w:t>科研素质评价。考生进行包括本人科研经历、科研成果、拟从事研究的学科领域及研究方向的认识、研究思想和展望的报告，复试小组进行认真的评价，考察考生对本学科前沿知识最新研究动态掌握情况，以准确把握考生的科研素质。</w:t>
      </w:r>
    </w:p>
    <w:p w:rsidR="001F4EF3" w:rsidRPr="001269C6" w:rsidRDefault="0042595D" w:rsidP="00A61851">
      <w:pPr>
        <w:spacing w:line="360" w:lineRule="auto"/>
        <w:ind w:firstLineChars="200" w:firstLine="560"/>
        <w:rPr>
          <w:rFonts w:ascii="仿宋_GB2312" w:eastAsia="仿宋_GB2312"/>
          <w:sz w:val="28"/>
          <w:szCs w:val="28"/>
        </w:rPr>
      </w:pPr>
      <w:r>
        <w:rPr>
          <w:rFonts w:ascii="仿宋_GB2312" w:eastAsia="仿宋_GB2312"/>
          <w:sz w:val="28"/>
          <w:szCs w:val="28"/>
        </w:rPr>
        <w:t>3.</w:t>
      </w:r>
      <w:r w:rsidR="000440EA" w:rsidRPr="001269C6">
        <w:rPr>
          <w:rFonts w:ascii="仿宋_GB2312" w:eastAsia="仿宋_GB2312" w:hint="eastAsia"/>
          <w:sz w:val="28"/>
          <w:szCs w:val="28"/>
        </w:rPr>
        <w:t>专业知识及</w:t>
      </w:r>
      <w:r w:rsidR="001F4EF3" w:rsidRPr="001269C6">
        <w:rPr>
          <w:rFonts w:ascii="仿宋_GB2312" w:eastAsia="仿宋_GB2312" w:hint="eastAsia"/>
          <w:sz w:val="28"/>
          <w:szCs w:val="28"/>
        </w:rPr>
        <w:t>综合素质测试。对考生</w:t>
      </w:r>
      <w:r w:rsidR="004D3FB8" w:rsidRPr="001269C6">
        <w:rPr>
          <w:rFonts w:ascii="仿宋_GB2312" w:eastAsia="仿宋_GB2312" w:hint="eastAsia"/>
          <w:sz w:val="28"/>
          <w:szCs w:val="28"/>
        </w:rPr>
        <w:t>专业</w:t>
      </w:r>
      <w:r w:rsidR="001F4EF3" w:rsidRPr="001269C6">
        <w:rPr>
          <w:rFonts w:ascii="仿宋_GB2312" w:eastAsia="仿宋_GB2312" w:hint="eastAsia"/>
          <w:sz w:val="28"/>
          <w:szCs w:val="28"/>
        </w:rPr>
        <w:t>基础知识、综合运用所学知识分析问题、解决问题的能力、学术研究的敏锐度、治学态度、动手能力、培养潜力等综合素质进行全面考察。复试小组进行现场提问并完成综合素质测试。</w:t>
      </w:r>
    </w:p>
    <w:p w:rsidR="00F81415" w:rsidRPr="001269C6" w:rsidRDefault="001C0D67" w:rsidP="00A61851">
      <w:pPr>
        <w:spacing w:line="360" w:lineRule="auto"/>
        <w:ind w:firstLineChars="200" w:firstLine="560"/>
        <w:rPr>
          <w:rFonts w:ascii="仿宋_GB2312" w:eastAsia="仿宋_GB2312"/>
          <w:sz w:val="28"/>
          <w:szCs w:val="28"/>
        </w:rPr>
      </w:pPr>
      <w:r>
        <w:rPr>
          <w:rFonts w:ascii="仿宋_GB2312" w:eastAsia="仿宋_GB2312"/>
          <w:sz w:val="28"/>
          <w:szCs w:val="28"/>
        </w:rPr>
        <w:t>4</w:t>
      </w:r>
      <w:r w:rsidR="0042595D" w:rsidRPr="001269C6">
        <w:rPr>
          <w:rFonts w:ascii="仿宋_GB2312" w:eastAsia="仿宋_GB2312" w:hint="eastAsia"/>
          <w:sz w:val="28"/>
          <w:szCs w:val="28"/>
        </w:rPr>
        <w:t>．</w:t>
      </w:r>
      <w:r w:rsidR="000440EA" w:rsidRPr="001269C6">
        <w:rPr>
          <w:rFonts w:ascii="仿宋_GB2312" w:eastAsia="仿宋_GB2312" w:hint="eastAsia"/>
          <w:sz w:val="28"/>
          <w:szCs w:val="28"/>
        </w:rPr>
        <w:t>研究内容（</w:t>
      </w:r>
      <w:r w:rsidR="00F81415" w:rsidRPr="001269C6">
        <w:rPr>
          <w:rFonts w:ascii="仿宋_GB2312" w:eastAsia="仿宋_GB2312" w:hint="eastAsia"/>
          <w:sz w:val="28"/>
          <w:szCs w:val="28"/>
        </w:rPr>
        <w:t>仅限</w:t>
      </w:r>
      <w:r w:rsidR="000440EA" w:rsidRPr="001269C6">
        <w:rPr>
          <w:rFonts w:ascii="仿宋_GB2312" w:eastAsia="仿宋_GB2312" w:hint="eastAsia"/>
          <w:sz w:val="28"/>
          <w:szCs w:val="28"/>
        </w:rPr>
        <w:t>申请考核方式</w:t>
      </w:r>
      <w:r w:rsidR="00F81415" w:rsidRPr="001269C6">
        <w:rPr>
          <w:rFonts w:ascii="仿宋_GB2312" w:eastAsia="仿宋_GB2312" w:hint="eastAsia"/>
          <w:sz w:val="28"/>
          <w:szCs w:val="28"/>
        </w:rPr>
        <w:t>考生，请准备15分钟汇报内容</w:t>
      </w:r>
      <w:r w:rsidR="000440EA" w:rsidRPr="001269C6">
        <w:rPr>
          <w:rFonts w:ascii="仿宋_GB2312" w:eastAsia="仿宋_GB2312" w:hint="eastAsia"/>
          <w:sz w:val="28"/>
          <w:szCs w:val="28"/>
        </w:rPr>
        <w:t>）。主要考核申请者博士学位论文选题的理论价值和应用前景、研究计划预期目标，以及申请者对本学科前沿知识及最新研究动态的掌握情况。</w:t>
      </w:r>
    </w:p>
    <w:p w:rsidR="000440EA" w:rsidRPr="001269C6" w:rsidRDefault="001C0D67" w:rsidP="00C921A3">
      <w:pPr>
        <w:spacing w:line="360" w:lineRule="auto"/>
        <w:ind w:firstLineChars="200" w:firstLine="560"/>
        <w:rPr>
          <w:rFonts w:ascii="仿宋_GB2312" w:eastAsia="仿宋_GB2312"/>
          <w:sz w:val="28"/>
          <w:szCs w:val="28"/>
        </w:rPr>
      </w:pPr>
      <w:r>
        <w:rPr>
          <w:rFonts w:ascii="仿宋_GB2312" w:eastAsia="仿宋_GB2312"/>
          <w:sz w:val="28"/>
          <w:szCs w:val="28"/>
        </w:rPr>
        <w:t>5.</w:t>
      </w:r>
      <w:r w:rsidR="000440EA" w:rsidRPr="001269C6">
        <w:rPr>
          <w:rFonts w:ascii="仿宋_GB2312" w:eastAsia="仿宋_GB2312" w:hint="eastAsia"/>
          <w:sz w:val="28"/>
          <w:szCs w:val="28"/>
        </w:rPr>
        <w:t>思想政治素质和品德考核。对考生思想政治、学习态度、学术道德、遵纪守法、心理健康等素质进行全面考察。</w:t>
      </w:r>
    </w:p>
    <w:p w:rsidR="00C921A3" w:rsidRPr="00C921A3" w:rsidRDefault="001C0D67" w:rsidP="00C921A3">
      <w:pPr>
        <w:spacing w:beforeLines="50" w:before="156" w:afterLines="50" w:after="156" w:line="360" w:lineRule="auto"/>
        <w:ind w:firstLineChars="200" w:firstLine="560"/>
        <w:rPr>
          <w:rFonts w:ascii="仿宋_GB2312" w:eastAsia="仿宋_GB2312"/>
          <w:sz w:val="28"/>
          <w:szCs w:val="28"/>
        </w:rPr>
      </w:pPr>
      <w:r>
        <w:rPr>
          <w:rFonts w:ascii="仿宋_GB2312" w:eastAsia="仿宋_GB2312"/>
          <w:sz w:val="28"/>
          <w:szCs w:val="28"/>
        </w:rPr>
        <w:t>6.</w:t>
      </w:r>
      <w:r w:rsidR="005B7F9D" w:rsidRPr="001269C6">
        <w:rPr>
          <w:rFonts w:ascii="仿宋_GB2312" w:eastAsia="仿宋_GB2312" w:hint="eastAsia"/>
          <w:sz w:val="28"/>
          <w:szCs w:val="28"/>
        </w:rPr>
        <w:t>复试时间要求：</w:t>
      </w:r>
      <w:r w:rsidR="001510C1" w:rsidRPr="001269C6">
        <w:rPr>
          <w:rFonts w:ascii="仿宋_GB2312" w:eastAsia="仿宋_GB2312" w:hint="eastAsia"/>
          <w:sz w:val="28"/>
          <w:szCs w:val="28"/>
        </w:rPr>
        <w:t>统考考生复试时间不少于20分钟（含英语口语测试时间），硕博连读、申请-考核考生复试时间不少于40分钟</w:t>
      </w:r>
      <w:r w:rsidR="00664965" w:rsidRPr="001269C6">
        <w:rPr>
          <w:rFonts w:ascii="仿宋_GB2312" w:eastAsia="仿宋_GB2312" w:hint="eastAsia"/>
          <w:sz w:val="28"/>
          <w:szCs w:val="28"/>
        </w:rPr>
        <w:t> </w:t>
      </w:r>
      <w:r w:rsidR="001510C1" w:rsidRPr="001269C6">
        <w:rPr>
          <w:rFonts w:ascii="仿宋_GB2312" w:eastAsia="仿宋_GB2312" w:hint="eastAsia"/>
          <w:sz w:val="28"/>
          <w:szCs w:val="28"/>
        </w:rPr>
        <w:t>。</w:t>
      </w:r>
      <w:r w:rsidR="004950CE">
        <w:rPr>
          <w:rFonts w:ascii="仿宋_GB2312" w:eastAsia="仿宋_GB2312"/>
          <w:sz w:val="28"/>
          <w:szCs w:val="28"/>
        </w:rPr>
        <w:t>复试全程录音录像录屏，学生不允许录音录像</w:t>
      </w:r>
      <w:r w:rsidR="00C921A3" w:rsidRPr="00C921A3">
        <w:rPr>
          <w:rFonts w:ascii="仿宋_GB2312" w:eastAsia="仿宋_GB2312"/>
          <w:sz w:val="28"/>
          <w:szCs w:val="28"/>
        </w:rPr>
        <w:t>。</w:t>
      </w:r>
      <w:bookmarkStart w:id="0" w:name="_GoBack"/>
      <w:bookmarkEnd w:id="0"/>
    </w:p>
    <w:p w:rsidR="00664965" w:rsidRPr="001269C6" w:rsidRDefault="00664965" w:rsidP="00A61851">
      <w:pPr>
        <w:spacing w:line="360" w:lineRule="auto"/>
        <w:ind w:firstLineChars="200" w:firstLine="560"/>
        <w:rPr>
          <w:rFonts w:ascii="仿宋_GB2312" w:eastAsia="仿宋_GB2312"/>
          <w:sz w:val="28"/>
          <w:szCs w:val="28"/>
        </w:rPr>
      </w:pPr>
      <w:r w:rsidRPr="001269C6">
        <w:rPr>
          <w:rFonts w:ascii="仿宋_GB2312" w:eastAsia="仿宋_GB2312" w:hint="eastAsia"/>
          <w:sz w:val="28"/>
          <w:szCs w:val="28"/>
        </w:rPr>
        <w:lastRenderedPageBreak/>
        <w:t>四、复试分数及成绩核算</w:t>
      </w:r>
    </w:p>
    <w:p w:rsidR="001C0D67" w:rsidRDefault="001C0D67" w:rsidP="00A61851">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00664965" w:rsidRPr="001269C6">
        <w:rPr>
          <w:rFonts w:ascii="仿宋_GB2312" w:eastAsia="仿宋_GB2312" w:hint="eastAsia"/>
          <w:sz w:val="28"/>
          <w:szCs w:val="28"/>
        </w:rPr>
        <w:t>复试成绩为百分制，去掉复试评委打分中的一个最高分和一个最低分后，取平均分作为考生的复试成绩。复试成绩最高不超过85分，</w:t>
      </w:r>
      <w:r w:rsidR="001510C1" w:rsidRPr="001269C6">
        <w:rPr>
          <w:rFonts w:ascii="仿宋_GB2312" w:eastAsia="仿宋_GB2312" w:hint="eastAsia"/>
          <w:sz w:val="28"/>
          <w:szCs w:val="28"/>
        </w:rPr>
        <w:t>综合素质成绩</w:t>
      </w:r>
      <w:r w:rsidR="00F52EDC" w:rsidRPr="001269C6">
        <w:rPr>
          <w:rFonts w:ascii="仿宋_GB2312" w:eastAsia="仿宋_GB2312" w:hint="eastAsia"/>
          <w:sz w:val="28"/>
          <w:szCs w:val="28"/>
        </w:rPr>
        <w:t>与</w:t>
      </w:r>
      <w:r w:rsidR="00664965" w:rsidRPr="001269C6">
        <w:rPr>
          <w:rFonts w:ascii="仿宋_GB2312" w:eastAsia="仿宋_GB2312" w:hint="eastAsia"/>
          <w:sz w:val="28"/>
          <w:szCs w:val="28"/>
        </w:rPr>
        <w:t>复试</w:t>
      </w:r>
      <w:r w:rsidR="001510C1" w:rsidRPr="001269C6">
        <w:rPr>
          <w:rFonts w:ascii="仿宋_GB2312" w:eastAsia="仿宋_GB2312" w:hint="eastAsia"/>
          <w:sz w:val="28"/>
          <w:szCs w:val="28"/>
        </w:rPr>
        <w:t>总</w:t>
      </w:r>
      <w:r w:rsidR="00664965" w:rsidRPr="001269C6">
        <w:rPr>
          <w:rFonts w:ascii="仿宋_GB2312" w:eastAsia="仿宋_GB2312" w:hint="eastAsia"/>
          <w:sz w:val="28"/>
          <w:szCs w:val="28"/>
        </w:rPr>
        <w:t>成绩低于60分的考生不予录取。</w:t>
      </w:r>
    </w:p>
    <w:p w:rsidR="001C0D67" w:rsidRDefault="001C0D67" w:rsidP="00A61851">
      <w:pPr>
        <w:spacing w:line="360" w:lineRule="auto"/>
        <w:ind w:firstLineChars="200" w:firstLine="560"/>
        <w:rPr>
          <w:rFonts w:ascii="仿宋_GB2312" w:eastAsia="仿宋_GB2312"/>
          <w:sz w:val="28"/>
          <w:szCs w:val="28"/>
        </w:rPr>
      </w:pPr>
      <w:r>
        <w:rPr>
          <w:rFonts w:ascii="仿宋_GB2312" w:eastAsia="仿宋_GB2312"/>
          <w:sz w:val="28"/>
          <w:szCs w:val="28"/>
        </w:rPr>
        <w:t>2.</w:t>
      </w:r>
      <w:r w:rsidR="001510C1" w:rsidRPr="001269C6">
        <w:rPr>
          <w:rFonts w:ascii="仿宋_GB2312" w:eastAsia="仿宋_GB2312" w:hint="eastAsia"/>
          <w:sz w:val="28"/>
          <w:szCs w:val="28"/>
        </w:rPr>
        <w:t>思想政治素质和品德考核结果分为合格、不合格2个等级，不作量化计入综合成绩，但考核不合格者不予录取。</w:t>
      </w:r>
    </w:p>
    <w:p w:rsidR="007E3627" w:rsidRPr="007E3627" w:rsidRDefault="001C0D67" w:rsidP="007E3627">
      <w:pPr>
        <w:spacing w:line="360" w:lineRule="auto"/>
        <w:ind w:firstLineChars="200" w:firstLine="560"/>
        <w:rPr>
          <w:rFonts w:ascii="仿宋_GB2312" w:eastAsia="仿宋_GB2312"/>
          <w:sz w:val="28"/>
          <w:szCs w:val="28"/>
        </w:rPr>
      </w:pPr>
      <w:r>
        <w:rPr>
          <w:rFonts w:ascii="仿宋_GB2312" w:eastAsia="仿宋_GB2312"/>
          <w:sz w:val="28"/>
          <w:szCs w:val="28"/>
        </w:rPr>
        <w:t>3.</w:t>
      </w:r>
      <w:r w:rsidR="007E3627">
        <w:rPr>
          <w:rFonts w:ascii="仿宋_GB2312" w:eastAsia="仿宋_GB2312" w:hint="eastAsia"/>
          <w:sz w:val="28"/>
          <w:szCs w:val="28"/>
        </w:rPr>
        <w:t>关于</w:t>
      </w:r>
      <w:r w:rsidR="00F52EDC" w:rsidRPr="001269C6">
        <w:rPr>
          <w:rFonts w:ascii="仿宋_GB2312" w:eastAsia="仿宋_GB2312" w:hint="eastAsia"/>
          <w:sz w:val="28"/>
          <w:szCs w:val="28"/>
        </w:rPr>
        <w:t>普通招考方式考生</w:t>
      </w:r>
      <w:r w:rsidR="00664965" w:rsidRPr="001269C6">
        <w:rPr>
          <w:rFonts w:ascii="仿宋_GB2312" w:eastAsia="仿宋_GB2312" w:hint="eastAsia"/>
          <w:sz w:val="28"/>
          <w:szCs w:val="28"/>
        </w:rPr>
        <w:t>复试成绩</w:t>
      </w:r>
      <w:r w:rsidR="00C23032" w:rsidRPr="001269C6">
        <w:rPr>
          <w:rFonts w:ascii="仿宋_GB2312" w:eastAsia="仿宋_GB2312" w:hint="eastAsia"/>
          <w:sz w:val="28"/>
          <w:szCs w:val="28"/>
        </w:rPr>
        <w:t>中</w:t>
      </w:r>
      <w:r w:rsidR="00664965" w:rsidRPr="001269C6">
        <w:rPr>
          <w:rFonts w:ascii="仿宋_GB2312" w:eastAsia="仿宋_GB2312" w:hint="eastAsia"/>
          <w:sz w:val="28"/>
          <w:szCs w:val="28"/>
        </w:rPr>
        <w:t>外语听力口语测试成绩</w:t>
      </w:r>
      <w:r w:rsidR="00C23032" w:rsidRPr="001269C6">
        <w:rPr>
          <w:rFonts w:ascii="仿宋_GB2312" w:eastAsia="仿宋_GB2312" w:hint="eastAsia"/>
          <w:sz w:val="28"/>
          <w:szCs w:val="28"/>
        </w:rPr>
        <w:t>占</w:t>
      </w:r>
      <w:r w:rsidR="007E3627">
        <w:rPr>
          <w:rFonts w:ascii="仿宋_GB2312" w:eastAsia="仿宋_GB2312" w:hint="eastAsia"/>
          <w:sz w:val="28"/>
          <w:szCs w:val="28"/>
        </w:rPr>
        <w:t>2</w:t>
      </w:r>
      <w:r w:rsidR="00664965" w:rsidRPr="001269C6">
        <w:rPr>
          <w:rFonts w:ascii="仿宋_GB2312" w:eastAsia="仿宋_GB2312" w:hint="eastAsia"/>
          <w:sz w:val="28"/>
          <w:szCs w:val="28"/>
        </w:rPr>
        <w:t>0</w:t>
      </w:r>
      <w:r w:rsidR="00664965" w:rsidRPr="001269C6">
        <w:rPr>
          <w:rFonts w:ascii="仿宋_GB2312" w:eastAsia="仿宋_GB2312" w:hint="eastAsia"/>
          <w:sz w:val="28"/>
          <w:szCs w:val="28"/>
        </w:rPr>
        <w:t> </w:t>
      </w:r>
      <w:r w:rsidR="00664965" w:rsidRPr="001269C6">
        <w:rPr>
          <w:rFonts w:ascii="仿宋_GB2312" w:eastAsia="仿宋_GB2312" w:hint="eastAsia"/>
          <w:sz w:val="28"/>
          <w:szCs w:val="28"/>
        </w:rPr>
        <w:t>%，</w:t>
      </w:r>
      <w:r w:rsidR="007E3627" w:rsidRPr="001269C6">
        <w:rPr>
          <w:rFonts w:ascii="仿宋_GB2312" w:eastAsia="仿宋_GB2312" w:hint="eastAsia"/>
          <w:sz w:val="28"/>
          <w:szCs w:val="28"/>
        </w:rPr>
        <w:t>科研素质</w:t>
      </w:r>
      <w:r w:rsidR="00664965" w:rsidRPr="001269C6">
        <w:rPr>
          <w:rFonts w:ascii="仿宋_GB2312" w:eastAsia="仿宋_GB2312" w:hint="eastAsia"/>
          <w:sz w:val="28"/>
          <w:szCs w:val="28"/>
        </w:rPr>
        <w:t>评价成绩</w:t>
      </w:r>
      <w:r w:rsidR="00C23032" w:rsidRPr="001269C6">
        <w:rPr>
          <w:rFonts w:ascii="仿宋_GB2312" w:eastAsia="仿宋_GB2312" w:hint="eastAsia"/>
          <w:sz w:val="28"/>
          <w:szCs w:val="28"/>
        </w:rPr>
        <w:t>占</w:t>
      </w:r>
      <w:r w:rsidR="00664965" w:rsidRPr="001269C6">
        <w:rPr>
          <w:rFonts w:ascii="仿宋_GB2312" w:eastAsia="仿宋_GB2312" w:hint="eastAsia"/>
          <w:sz w:val="28"/>
          <w:szCs w:val="28"/>
        </w:rPr>
        <w:t>30%，综合面试成绩</w:t>
      </w:r>
      <w:r w:rsidR="00C23032" w:rsidRPr="001269C6">
        <w:rPr>
          <w:rFonts w:ascii="仿宋_GB2312" w:eastAsia="仿宋_GB2312" w:hint="eastAsia"/>
          <w:sz w:val="28"/>
          <w:szCs w:val="28"/>
        </w:rPr>
        <w:t>占</w:t>
      </w:r>
      <w:r w:rsidR="00664965" w:rsidRPr="001269C6">
        <w:rPr>
          <w:rFonts w:ascii="仿宋_GB2312" w:eastAsia="仿宋_GB2312" w:hint="eastAsia"/>
          <w:sz w:val="28"/>
          <w:szCs w:val="28"/>
        </w:rPr>
        <w:t>50 %</w:t>
      </w:r>
      <w:r w:rsidR="00C23032" w:rsidRPr="001269C6">
        <w:rPr>
          <w:rFonts w:ascii="仿宋_GB2312" w:eastAsia="仿宋_GB2312" w:hint="eastAsia"/>
          <w:sz w:val="28"/>
          <w:szCs w:val="28"/>
        </w:rPr>
        <w:t>，三项成绩之和为普通招考方式考生复试成绩</w:t>
      </w:r>
      <w:r w:rsidR="00664965" w:rsidRPr="001269C6">
        <w:rPr>
          <w:rFonts w:ascii="仿宋_GB2312" w:eastAsia="仿宋_GB2312" w:hint="eastAsia"/>
          <w:sz w:val="28"/>
          <w:szCs w:val="28"/>
        </w:rPr>
        <w:t>。</w:t>
      </w:r>
      <w:r w:rsidR="007E3627" w:rsidRPr="007E3627">
        <w:rPr>
          <w:rFonts w:ascii="仿宋_GB2312" w:eastAsia="仿宋_GB2312" w:hint="eastAsia"/>
          <w:sz w:val="28"/>
          <w:szCs w:val="28"/>
        </w:rPr>
        <w:t>普通招考方式考生</w:t>
      </w:r>
      <w:r w:rsidR="007E3627" w:rsidRPr="007E3627">
        <w:rPr>
          <w:rFonts w:ascii="仿宋_GB2312" w:eastAsia="仿宋_GB2312"/>
          <w:sz w:val="28"/>
          <w:szCs w:val="28"/>
        </w:rPr>
        <w:t>初试总成绩与复试成绩分别折合成百分制，各取50%的比例构成综合成绩。</w:t>
      </w:r>
    </w:p>
    <w:p w:rsidR="00A61851" w:rsidRDefault="001C0D67" w:rsidP="00A61851">
      <w:pPr>
        <w:spacing w:line="360" w:lineRule="auto"/>
        <w:ind w:firstLineChars="200" w:firstLine="560"/>
        <w:rPr>
          <w:rFonts w:ascii="仿宋_GB2312" w:eastAsia="仿宋_GB2312"/>
          <w:sz w:val="28"/>
          <w:szCs w:val="28"/>
        </w:rPr>
      </w:pPr>
      <w:r>
        <w:rPr>
          <w:rFonts w:ascii="仿宋_GB2312" w:eastAsia="仿宋_GB2312"/>
          <w:sz w:val="28"/>
          <w:szCs w:val="28"/>
        </w:rPr>
        <w:t>4.</w:t>
      </w:r>
      <w:r w:rsidR="007E3627">
        <w:rPr>
          <w:rFonts w:ascii="仿宋_GB2312" w:eastAsia="仿宋_GB2312" w:hint="eastAsia"/>
          <w:sz w:val="28"/>
          <w:szCs w:val="28"/>
        </w:rPr>
        <w:t>关于</w:t>
      </w:r>
      <w:r w:rsidR="00F52EDC" w:rsidRPr="001269C6">
        <w:rPr>
          <w:rFonts w:ascii="仿宋_GB2312" w:eastAsia="仿宋_GB2312" w:hint="eastAsia"/>
          <w:sz w:val="28"/>
          <w:szCs w:val="28"/>
        </w:rPr>
        <w:t>硕博连读</w:t>
      </w:r>
      <w:r w:rsidR="00A61851" w:rsidRPr="001269C6">
        <w:rPr>
          <w:rFonts w:ascii="仿宋_GB2312" w:eastAsia="仿宋_GB2312" w:hint="eastAsia"/>
          <w:sz w:val="28"/>
          <w:szCs w:val="28"/>
        </w:rPr>
        <w:t>方式考生的复试成绩中</w:t>
      </w:r>
      <w:r w:rsidR="009E059D">
        <w:rPr>
          <w:rFonts w:ascii="仿宋_GB2312" w:eastAsia="仿宋_GB2312" w:hint="eastAsia"/>
          <w:sz w:val="28"/>
          <w:szCs w:val="28"/>
        </w:rPr>
        <w:t>，</w:t>
      </w:r>
      <w:r w:rsidR="00A61851" w:rsidRPr="001269C6">
        <w:rPr>
          <w:rFonts w:ascii="仿宋_GB2312" w:eastAsia="仿宋_GB2312" w:hint="eastAsia"/>
          <w:sz w:val="28"/>
          <w:szCs w:val="28"/>
        </w:rPr>
        <w:t>外语水平、科研潜质、专业知识、综合素质四项成绩</w:t>
      </w:r>
      <w:r w:rsidR="00A61851">
        <w:rPr>
          <w:rFonts w:ascii="仿宋_GB2312" w:eastAsia="仿宋_GB2312" w:hint="eastAsia"/>
          <w:sz w:val="28"/>
          <w:szCs w:val="28"/>
        </w:rPr>
        <w:t>为</w:t>
      </w:r>
      <w:r w:rsidR="00A61851" w:rsidRPr="001269C6">
        <w:rPr>
          <w:rFonts w:ascii="仿宋_GB2312" w:eastAsia="仿宋_GB2312" w:hint="eastAsia"/>
          <w:sz w:val="28"/>
          <w:szCs w:val="28"/>
        </w:rPr>
        <w:t>百分制，四项成绩的平均值为考生复试成绩。</w:t>
      </w:r>
      <w:r w:rsidR="007E3627">
        <w:rPr>
          <w:rFonts w:ascii="仿宋_GB2312" w:eastAsia="仿宋_GB2312" w:hint="eastAsia"/>
          <w:sz w:val="28"/>
          <w:szCs w:val="28"/>
        </w:rPr>
        <w:t>复试</w:t>
      </w:r>
      <w:r w:rsidR="007E3627">
        <w:rPr>
          <w:rFonts w:ascii="仿宋_GB2312" w:eastAsia="仿宋_GB2312"/>
          <w:sz w:val="28"/>
          <w:szCs w:val="28"/>
        </w:rPr>
        <w:t>成绩即为</w:t>
      </w:r>
      <w:r w:rsidR="007E3627">
        <w:rPr>
          <w:rFonts w:ascii="仿宋_GB2312" w:eastAsia="仿宋_GB2312" w:hint="eastAsia"/>
          <w:sz w:val="28"/>
          <w:szCs w:val="28"/>
        </w:rPr>
        <w:t>综合</w:t>
      </w:r>
      <w:r w:rsidR="007E3627">
        <w:rPr>
          <w:rFonts w:ascii="仿宋_GB2312" w:eastAsia="仿宋_GB2312"/>
          <w:sz w:val="28"/>
          <w:szCs w:val="28"/>
        </w:rPr>
        <w:t>成绩。</w:t>
      </w:r>
    </w:p>
    <w:p w:rsidR="00F52EDC" w:rsidRPr="001269C6" w:rsidRDefault="00A61851" w:rsidP="00A61851">
      <w:pPr>
        <w:spacing w:line="360" w:lineRule="auto"/>
        <w:ind w:firstLineChars="200" w:firstLine="560"/>
        <w:rPr>
          <w:rFonts w:ascii="仿宋_GB2312" w:eastAsia="仿宋_GB2312"/>
          <w:sz w:val="28"/>
          <w:szCs w:val="28"/>
        </w:rPr>
      </w:pPr>
      <w:r>
        <w:rPr>
          <w:rFonts w:ascii="仿宋_GB2312" w:eastAsia="仿宋_GB2312"/>
          <w:sz w:val="28"/>
          <w:szCs w:val="28"/>
        </w:rPr>
        <w:t>5.</w:t>
      </w:r>
      <w:r w:rsidR="007E3627">
        <w:rPr>
          <w:rFonts w:ascii="仿宋_GB2312" w:eastAsia="仿宋_GB2312" w:hint="eastAsia"/>
          <w:sz w:val="28"/>
          <w:szCs w:val="28"/>
        </w:rPr>
        <w:t>关于</w:t>
      </w:r>
      <w:r w:rsidR="00F52EDC" w:rsidRPr="001269C6">
        <w:rPr>
          <w:rFonts w:ascii="仿宋_GB2312" w:eastAsia="仿宋_GB2312" w:hint="eastAsia"/>
          <w:sz w:val="28"/>
          <w:szCs w:val="28"/>
        </w:rPr>
        <w:t>申请考核</w:t>
      </w:r>
      <w:r w:rsidR="00C23032" w:rsidRPr="001269C6">
        <w:rPr>
          <w:rFonts w:ascii="仿宋_GB2312" w:eastAsia="仿宋_GB2312" w:hint="eastAsia"/>
          <w:sz w:val="28"/>
          <w:szCs w:val="28"/>
        </w:rPr>
        <w:t>方式考生的</w:t>
      </w:r>
      <w:r w:rsidR="00F52EDC" w:rsidRPr="001269C6">
        <w:rPr>
          <w:rFonts w:ascii="仿宋_GB2312" w:eastAsia="仿宋_GB2312" w:hint="eastAsia"/>
          <w:sz w:val="28"/>
          <w:szCs w:val="28"/>
        </w:rPr>
        <w:t>复试成绩</w:t>
      </w:r>
      <w:r w:rsidR="00C23032" w:rsidRPr="001269C6">
        <w:rPr>
          <w:rFonts w:ascii="仿宋_GB2312" w:eastAsia="仿宋_GB2312" w:hint="eastAsia"/>
          <w:sz w:val="28"/>
          <w:szCs w:val="28"/>
        </w:rPr>
        <w:t>中</w:t>
      </w:r>
      <w:r w:rsidR="009E059D">
        <w:rPr>
          <w:rFonts w:ascii="仿宋_GB2312" w:eastAsia="仿宋_GB2312" w:hint="eastAsia"/>
          <w:sz w:val="28"/>
          <w:szCs w:val="28"/>
        </w:rPr>
        <w:t>，</w:t>
      </w:r>
      <w:r w:rsidR="00F52EDC" w:rsidRPr="001269C6">
        <w:rPr>
          <w:rFonts w:ascii="仿宋_GB2312" w:eastAsia="仿宋_GB2312" w:hint="eastAsia"/>
          <w:sz w:val="28"/>
          <w:szCs w:val="28"/>
        </w:rPr>
        <w:t>外语水平、学术素养、研究内容、综合素质四项成绩</w:t>
      </w:r>
      <w:r>
        <w:rPr>
          <w:rFonts w:ascii="仿宋_GB2312" w:eastAsia="仿宋_GB2312" w:hint="eastAsia"/>
          <w:sz w:val="28"/>
          <w:szCs w:val="28"/>
        </w:rPr>
        <w:t>为</w:t>
      </w:r>
      <w:r w:rsidR="00C23032" w:rsidRPr="001269C6">
        <w:rPr>
          <w:rFonts w:ascii="仿宋_GB2312" w:eastAsia="仿宋_GB2312" w:hint="eastAsia"/>
          <w:sz w:val="28"/>
          <w:szCs w:val="28"/>
        </w:rPr>
        <w:t>百分制，四项成绩的</w:t>
      </w:r>
      <w:r w:rsidR="00F52EDC" w:rsidRPr="001269C6">
        <w:rPr>
          <w:rFonts w:ascii="仿宋_GB2312" w:eastAsia="仿宋_GB2312" w:hint="eastAsia"/>
          <w:sz w:val="28"/>
          <w:szCs w:val="28"/>
        </w:rPr>
        <w:t>平均值</w:t>
      </w:r>
      <w:r w:rsidR="00C23032" w:rsidRPr="001269C6">
        <w:rPr>
          <w:rFonts w:ascii="仿宋_GB2312" w:eastAsia="仿宋_GB2312" w:hint="eastAsia"/>
          <w:sz w:val="28"/>
          <w:szCs w:val="28"/>
        </w:rPr>
        <w:t>为考生复试成绩</w:t>
      </w:r>
      <w:r w:rsidR="00F52EDC" w:rsidRPr="001269C6">
        <w:rPr>
          <w:rFonts w:ascii="仿宋_GB2312" w:eastAsia="仿宋_GB2312" w:hint="eastAsia"/>
          <w:sz w:val="28"/>
          <w:szCs w:val="28"/>
        </w:rPr>
        <w:t>。</w:t>
      </w:r>
      <w:r w:rsidR="007E3627">
        <w:rPr>
          <w:rFonts w:ascii="仿宋_GB2312" w:eastAsia="仿宋_GB2312" w:hint="eastAsia"/>
          <w:sz w:val="28"/>
          <w:szCs w:val="28"/>
        </w:rPr>
        <w:t>复试</w:t>
      </w:r>
      <w:r w:rsidR="007E3627">
        <w:rPr>
          <w:rFonts w:ascii="仿宋_GB2312" w:eastAsia="仿宋_GB2312"/>
          <w:sz w:val="28"/>
          <w:szCs w:val="28"/>
        </w:rPr>
        <w:t>成绩即为</w:t>
      </w:r>
      <w:r w:rsidR="007E3627">
        <w:rPr>
          <w:rFonts w:ascii="仿宋_GB2312" w:eastAsia="仿宋_GB2312" w:hint="eastAsia"/>
          <w:sz w:val="28"/>
          <w:szCs w:val="28"/>
        </w:rPr>
        <w:t>综合</w:t>
      </w:r>
      <w:r w:rsidR="007E3627">
        <w:rPr>
          <w:rFonts w:ascii="仿宋_GB2312" w:eastAsia="仿宋_GB2312"/>
          <w:sz w:val="28"/>
          <w:szCs w:val="28"/>
        </w:rPr>
        <w:t>成绩。</w:t>
      </w:r>
    </w:p>
    <w:p w:rsidR="00664965" w:rsidRDefault="00A61851" w:rsidP="007E3627">
      <w:pPr>
        <w:spacing w:line="360" w:lineRule="auto"/>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w:t>
      </w:r>
      <w:r w:rsidR="007E3627">
        <w:rPr>
          <w:rFonts w:ascii="仿宋_GB2312" w:eastAsia="仿宋_GB2312"/>
          <w:sz w:val="28"/>
          <w:szCs w:val="28"/>
        </w:rPr>
        <w:t>学院按考生综合成绩排名</w:t>
      </w:r>
      <w:r w:rsidR="007E3627">
        <w:rPr>
          <w:rFonts w:ascii="仿宋_GB2312" w:eastAsia="仿宋_GB2312" w:hint="eastAsia"/>
          <w:sz w:val="28"/>
          <w:szCs w:val="28"/>
        </w:rPr>
        <w:t>，择优录取</w:t>
      </w:r>
      <w:r w:rsidR="007E3627">
        <w:rPr>
          <w:rFonts w:ascii="仿宋_GB2312" w:eastAsia="仿宋_GB2312"/>
          <w:sz w:val="28"/>
          <w:szCs w:val="28"/>
        </w:rPr>
        <w:t>。</w:t>
      </w:r>
    </w:p>
    <w:p w:rsidR="00C23032" w:rsidRPr="001269C6" w:rsidRDefault="00C23032" w:rsidP="00430F5A">
      <w:pPr>
        <w:spacing w:line="360" w:lineRule="auto"/>
        <w:ind w:firstLineChars="200" w:firstLine="560"/>
        <w:rPr>
          <w:rFonts w:ascii="仿宋_GB2312" w:eastAsia="仿宋_GB2312"/>
          <w:sz w:val="28"/>
          <w:szCs w:val="28"/>
        </w:rPr>
      </w:pPr>
      <w:r w:rsidRPr="001269C6">
        <w:rPr>
          <w:rFonts w:ascii="仿宋_GB2312" w:eastAsia="仿宋_GB2312" w:hint="eastAsia"/>
          <w:sz w:val="28"/>
          <w:szCs w:val="28"/>
        </w:rPr>
        <w:t>五、补充说明</w:t>
      </w:r>
    </w:p>
    <w:p w:rsidR="00C23032" w:rsidRDefault="00C23032" w:rsidP="00026D9C">
      <w:pPr>
        <w:ind w:firstLineChars="200" w:firstLine="560"/>
        <w:jc w:val="left"/>
        <w:rPr>
          <w:rFonts w:ascii="仿宋_GB2312" w:eastAsia="仿宋_GB2312"/>
          <w:sz w:val="28"/>
          <w:szCs w:val="28"/>
        </w:rPr>
      </w:pPr>
      <w:r w:rsidRPr="001269C6">
        <w:rPr>
          <w:rFonts w:ascii="仿宋_GB2312" w:eastAsia="仿宋_GB2312" w:hint="eastAsia"/>
          <w:sz w:val="28"/>
          <w:szCs w:val="28"/>
        </w:rPr>
        <w:t>每位导师当年最多只能招收1名博士研究生。若出现多名拟录取考生报考同一位导师的情况，经学院研究并征得导师和学生同意后，调剂给</w:t>
      </w:r>
      <w:r w:rsidR="00026D9C">
        <w:rPr>
          <w:rFonts w:ascii="仿宋_GB2312" w:eastAsia="仿宋_GB2312" w:hint="eastAsia"/>
          <w:sz w:val="28"/>
          <w:szCs w:val="28"/>
        </w:rPr>
        <w:t>学院</w:t>
      </w:r>
      <w:r w:rsidR="00026D9C" w:rsidRPr="001269C6">
        <w:rPr>
          <w:rFonts w:ascii="仿宋_GB2312" w:eastAsia="仿宋_GB2312" w:hint="eastAsia"/>
          <w:sz w:val="28"/>
          <w:szCs w:val="28"/>
        </w:rPr>
        <w:t>当年</w:t>
      </w:r>
      <w:r w:rsidR="00026D9C">
        <w:rPr>
          <w:rFonts w:ascii="仿宋_GB2312" w:eastAsia="仿宋_GB2312" w:hint="eastAsia"/>
          <w:sz w:val="28"/>
          <w:szCs w:val="28"/>
        </w:rPr>
        <w:t>具有</w:t>
      </w:r>
      <w:r w:rsidRPr="001269C6">
        <w:rPr>
          <w:rFonts w:ascii="仿宋_GB2312" w:eastAsia="仿宋_GB2312" w:hint="eastAsia"/>
          <w:sz w:val="28"/>
          <w:szCs w:val="28"/>
        </w:rPr>
        <w:t>上岗条件</w:t>
      </w:r>
      <w:r w:rsidR="00026D9C" w:rsidRPr="001269C6">
        <w:rPr>
          <w:rFonts w:ascii="仿宋_GB2312" w:eastAsia="仿宋_GB2312" w:hint="eastAsia"/>
          <w:sz w:val="28"/>
          <w:szCs w:val="28"/>
        </w:rPr>
        <w:t>的导师</w:t>
      </w:r>
      <w:r w:rsidR="002764F5">
        <w:rPr>
          <w:rFonts w:ascii="仿宋_GB2312" w:eastAsia="仿宋_GB2312" w:hint="eastAsia"/>
          <w:sz w:val="28"/>
          <w:szCs w:val="28"/>
        </w:rPr>
        <w:t>。</w:t>
      </w:r>
      <w:r w:rsidR="002764F5">
        <w:rPr>
          <w:rFonts w:ascii="仿宋_GB2312" w:eastAsia="仿宋_GB2312"/>
          <w:sz w:val="28"/>
          <w:szCs w:val="28"/>
        </w:rPr>
        <w:t>具有优先招生指标</w:t>
      </w:r>
      <w:r w:rsidR="002764F5">
        <w:rPr>
          <w:rFonts w:ascii="仿宋_GB2312" w:eastAsia="仿宋_GB2312" w:hint="eastAsia"/>
          <w:sz w:val="28"/>
          <w:szCs w:val="28"/>
        </w:rPr>
        <w:t>的</w:t>
      </w:r>
      <w:r w:rsidR="002764F5">
        <w:rPr>
          <w:rFonts w:ascii="仿宋_GB2312" w:eastAsia="仿宋_GB2312"/>
          <w:sz w:val="28"/>
          <w:szCs w:val="28"/>
        </w:rPr>
        <w:t>导师优先招生</w:t>
      </w:r>
      <w:r w:rsidR="00026D9C">
        <w:rPr>
          <w:rFonts w:ascii="仿宋_GB2312" w:eastAsia="仿宋_GB2312" w:hint="eastAsia"/>
          <w:sz w:val="28"/>
          <w:szCs w:val="28"/>
        </w:rPr>
        <w:t>。</w:t>
      </w:r>
      <w:r w:rsidR="00026D9C">
        <w:rPr>
          <w:rFonts w:ascii="仿宋_GB2312" w:eastAsia="仿宋_GB2312"/>
          <w:sz w:val="28"/>
          <w:szCs w:val="28"/>
        </w:rPr>
        <w:t xml:space="preserve"> </w:t>
      </w:r>
    </w:p>
    <w:p w:rsidR="008373FD" w:rsidRPr="008373FD" w:rsidRDefault="008373FD" w:rsidP="008373FD">
      <w:pPr>
        <w:shd w:val="clear" w:color="auto" w:fill="FFFFFF"/>
        <w:spacing w:line="360" w:lineRule="auto"/>
        <w:ind w:firstLineChars="200" w:firstLine="560"/>
        <w:rPr>
          <w:rFonts w:ascii="仿宋_GB2312" w:eastAsia="仿宋_GB2312"/>
          <w:sz w:val="28"/>
          <w:szCs w:val="28"/>
        </w:rPr>
      </w:pPr>
      <w:r w:rsidRPr="008373FD">
        <w:rPr>
          <w:rFonts w:ascii="仿宋_GB2312" w:eastAsia="仿宋_GB2312" w:hint="eastAsia"/>
          <w:sz w:val="28"/>
          <w:szCs w:val="28"/>
        </w:rPr>
        <w:lastRenderedPageBreak/>
        <w:t>六</w:t>
      </w:r>
      <w:r w:rsidRPr="008373FD">
        <w:rPr>
          <w:rFonts w:ascii="仿宋_GB2312" w:eastAsia="仿宋_GB2312"/>
          <w:sz w:val="28"/>
          <w:szCs w:val="28"/>
        </w:rPr>
        <w:t>、疫情防控要求</w:t>
      </w:r>
    </w:p>
    <w:p w:rsidR="008373FD" w:rsidRPr="008373FD" w:rsidRDefault="008373FD" w:rsidP="008373FD">
      <w:pPr>
        <w:shd w:val="clear" w:color="auto" w:fill="FFFFFF"/>
        <w:spacing w:line="360" w:lineRule="auto"/>
        <w:ind w:firstLineChars="200" w:firstLine="560"/>
        <w:rPr>
          <w:rFonts w:ascii="仿宋_GB2312" w:eastAsia="仿宋_GB2312"/>
          <w:sz w:val="28"/>
          <w:szCs w:val="28"/>
        </w:rPr>
      </w:pPr>
      <w:r w:rsidRPr="008373FD">
        <w:rPr>
          <w:rFonts w:ascii="仿宋_GB2312" w:eastAsia="仿宋_GB2312" w:hint="eastAsia"/>
          <w:sz w:val="28"/>
          <w:szCs w:val="28"/>
        </w:rPr>
        <w:t>按照疫情防控要求，前来参加复试的外地考生到校复试时</w:t>
      </w:r>
      <w:r w:rsidR="00AF75AF">
        <w:rPr>
          <w:rFonts w:ascii="仿宋_GB2312" w:eastAsia="仿宋_GB2312" w:hint="eastAsia"/>
          <w:sz w:val="28"/>
          <w:szCs w:val="28"/>
        </w:rPr>
        <w:t>需</w:t>
      </w:r>
      <w:r w:rsidR="00AF75AF">
        <w:rPr>
          <w:rFonts w:ascii="仿宋_GB2312" w:eastAsia="仿宋_GB2312"/>
          <w:sz w:val="28"/>
          <w:szCs w:val="28"/>
        </w:rPr>
        <w:t>佩戴口罩，</w:t>
      </w:r>
      <w:r w:rsidRPr="008373FD">
        <w:rPr>
          <w:rFonts w:ascii="仿宋_GB2312" w:eastAsia="仿宋_GB2312" w:hint="eastAsia"/>
          <w:sz w:val="28"/>
          <w:szCs w:val="28"/>
        </w:rPr>
        <w:t>持支付宝通信大数据健康码（绿码）、准考</w:t>
      </w:r>
      <w:r w:rsidR="00AF75AF">
        <w:rPr>
          <w:rFonts w:ascii="仿宋_GB2312" w:eastAsia="仿宋_GB2312" w:hint="eastAsia"/>
          <w:sz w:val="28"/>
          <w:szCs w:val="28"/>
        </w:rPr>
        <w:t>证和身份证进入学校，复试时须出示支付宝通信大数据健康码（绿码）并配合</w:t>
      </w:r>
      <w:r w:rsidR="00AF75AF">
        <w:rPr>
          <w:rFonts w:ascii="仿宋_GB2312" w:eastAsia="仿宋_GB2312"/>
          <w:sz w:val="28"/>
          <w:szCs w:val="28"/>
        </w:rPr>
        <w:t>学院做好</w:t>
      </w:r>
      <w:r w:rsidR="00AF75AF">
        <w:rPr>
          <w:rFonts w:ascii="仿宋_GB2312" w:eastAsia="仿宋_GB2312" w:hint="eastAsia"/>
          <w:sz w:val="28"/>
          <w:szCs w:val="28"/>
        </w:rPr>
        <w:t>体温监测</w:t>
      </w:r>
      <w:r w:rsidR="00AF75AF">
        <w:rPr>
          <w:rFonts w:ascii="仿宋_GB2312" w:eastAsia="仿宋_GB2312"/>
          <w:sz w:val="28"/>
          <w:szCs w:val="28"/>
        </w:rPr>
        <w:t>。</w:t>
      </w:r>
    </w:p>
    <w:p w:rsidR="00824127" w:rsidRPr="00824127" w:rsidRDefault="008373FD" w:rsidP="008373FD">
      <w:pPr>
        <w:pStyle w:val="HTML"/>
        <w:spacing w:beforeLines="50" w:before="156" w:afterLines="50" w:after="156" w:line="360" w:lineRule="auto"/>
        <w:ind w:firstLine="48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七</w:t>
      </w:r>
      <w:r w:rsidR="00824127" w:rsidRPr="00824127">
        <w:rPr>
          <w:rFonts w:ascii="仿宋_GB2312" w:eastAsia="仿宋_GB2312" w:hAnsi="Times New Roman" w:cs="Times New Roman" w:hint="eastAsia"/>
          <w:kern w:val="2"/>
          <w:sz w:val="28"/>
          <w:szCs w:val="28"/>
        </w:rPr>
        <w:t>、复试的监督和复议</w:t>
      </w:r>
    </w:p>
    <w:p w:rsidR="00824127" w:rsidRPr="00824127" w:rsidRDefault="00824127" w:rsidP="008373FD">
      <w:pPr>
        <w:widowControl/>
        <w:spacing w:beforeLines="50" w:before="156" w:afterLines="50" w:after="156" w:line="360" w:lineRule="auto"/>
        <w:ind w:firstLineChars="200" w:firstLine="560"/>
        <w:jc w:val="left"/>
        <w:rPr>
          <w:rFonts w:ascii="仿宋_GB2312" w:eastAsia="仿宋_GB2312"/>
          <w:sz w:val="28"/>
          <w:szCs w:val="28"/>
        </w:rPr>
      </w:pPr>
      <w:r w:rsidRPr="00824127">
        <w:rPr>
          <w:rFonts w:ascii="仿宋_GB2312" w:eastAsia="仿宋_GB2312" w:hint="eastAsia"/>
          <w:sz w:val="28"/>
          <w:szCs w:val="28"/>
        </w:rPr>
        <w:t>1.实行责任制度和责任追究制度。建立健全复试工作规章制度，所有参加与复试的工作人员都要认真负责，严格保密，切实维护复试工作的公平公正。</w:t>
      </w:r>
    </w:p>
    <w:p w:rsidR="00824127" w:rsidRPr="00824127" w:rsidRDefault="00824127" w:rsidP="008373FD">
      <w:pPr>
        <w:widowControl/>
        <w:spacing w:beforeLines="50" w:before="156" w:afterLines="50" w:after="156" w:line="360" w:lineRule="auto"/>
        <w:ind w:firstLineChars="200" w:firstLine="560"/>
        <w:jc w:val="left"/>
        <w:rPr>
          <w:rFonts w:ascii="仿宋_GB2312" w:eastAsia="仿宋_GB2312"/>
          <w:sz w:val="28"/>
          <w:szCs w:val="28"/>
        </w:rPr>
      </w:pPr>
      <w:r w:rsidRPr="00824127">
        <w:rPr>
          <w:rFonts w:ascii="仿宋_GB2312" w:eastAsia="仿宋_GB2312" w:hint="eastAsia"/>
          <w:sz w:val="28"/>
          <w:szCs w:val="28"/>
        </w:rPr>
        <w:t>2.实行复议制度。在公示有关信息的同时，保证考生咨询、申诉渠道的畅通。学院研究生复试领导小组负责对复试工作中出现的相关问题进行及时答复。</w:t>
      </w:r>
    </w:p>
    <w:p w:rsidR="00824127" w:rsidRDefault="00824127" w:rsidP="00430F5A">
      <w:pPr>
        <w:widowControl/>
        <w:spacing w:beforeLines="50" w:before="156" w:afterLines="50" w:after="156" w:line="360" w:lineRule="auto"/>
        <w:ind w:firstLineChars="200" w:firstLine="560"/>
        <w:jc w:val="left"/>
        <w:rPr>
          <w:rFonts w:ascii="仿宋_GB2312" w:eastAsia="仿宋_GB2312"/>
          <w:sz w:val="28"/>
          <w:szCs w:val="28"/>
        </w:rPr>
      </w:pPr>
      <w:r w:rsidRPr="00824127">
        <w:rPr>
          <w:rFonts w:ascii="仿宋_GB2312" w:eastAsia="仿宋_GB2312" w:hint="eastAsia"/>
          <w:sz w:val="28"/>
          <w:szCs w:val="28"/>
        </w:rPr>
        <w:t>3</w:t>
      </w:r>
      <w:r w:rsidR="00430F5A">
        <w:rPr>
          <w:rFonts w:ascii="仿宋_GB2312" w:eastAsia="仿宋_GB2312" w:hint="eastAsia"/>
          <w:sz w:val="28"/>
          <w:szCs w:val="28"/>
        </w:rPr>
        <w:t>.</w:t>
      </w:r>
      <w:r w:rsidRPr="00824127">
        <w:rPr>
          <w:rFonts w:ascii="仿宋_GB2312" w:eastAsia="仿宋_GB2312" w:hint="eastAsia"/>
          <w:sz w:val="28"/>
          <w:szCs w:val="28"/>
        </w:rPr>
        <w:t>复试督查小组电话：0391-3987</w:t>
      </w:r>
      <w:r>
        <w:rPr>
          <w:rFonts w:ascii="仿宋_GB2312" w:eastAsia="仿宋_GB2312"/>
          <w:sz w:val="28"/>
          <w:szCs w:val="28"/>
        </w:rPr>
        <w:t>51</w:t>
      </w:r>
      <w:r w:rsidRPr="00824127">
        <w:rPr>
          <w:rFonts w:ascii="仿宋_GB2312" w:eastAsia="仿宋_GB2312" w:hint="eastAsia"/>
          <w:sz w:val="28"/>
          <w:szCs w:val="28"/>
        </w:rPr>
        <w:t>6；</w:t>
      </w:r>
      <w:r>
        <w:rPr>
          <w:rFonts w:ascii="仿宋_GB2312" w:eastAsia="仿宋_GB2312" w:hint="eastAsia"/>
          <w:sz w:val="28"/>
          <w:szCs w:val="28"/>
        </w:rPr>
        <w:t>0391-3987506</w:t>
      </w:r>
    </w:p>
    <w:p w:rsidR="00824127" w:rsidRPr="00824127" w:rsidRDefault="009A1688" w:rsidP="009A1688">
      <w:pPr>
        <w:widowControl/>
        <w:spacing w:beforeLines="50" w:before="156" w:afterLines="50" w:after="156" w:line="360" w:lineRule="auto"/>
        <w:ind w:firstLineChars="300" w:firstLine="840"/>
        <w:jc w:val="left"/>
        <w:rPr>
          <w:rFonts w:ascii="仿宋_GB2312" w:eastAsia="仿宋_GB2312"/>
          <w:sz w:val="28"/>
          <w:szCs w:val="28"/>
        </w:rPr>
      </w:pPr>
      <w:r w:rsidRPr="00824127">
        <w:rPr>
          <w:rFonts w:ascii="仿宋_GB2312" w:eastAsia="仿宋_GB2312" w:hint="eastAsia"/>
          <w:sz w:val="28"/>
          <w:szCs w:val="28"/>
        </w:rPr>
        <w:t>复试督查小组</w:t>
      </w:r>
      <w:r w:rsidR="00824127" w:rsidRPr="00824127">
        <w:rPr>
          <w:rFonts w:ascii="仿宋_GB2312" w:eastAsia="仿宋_GB2312" w:hint="eastAsia"/>
          <w:sz w:val="28"/>
          <w:szCs w:val="28"/>
        </w:rPr>
        <w:t>邮</w:t>
      </w:r>
      <w:r w:rsidR="00824127">
        <w:rPr>
          <w:rFonts w:ascii="仿宋_GB2312" w:eastAsia="仿宋_GB2312" w:hint="eastAsia"/>
          <w:sz w:val="28"/>
          <w:szCs w:val="28"/>
        </w:rPr>
        <w:t>箱</w:t>
      </w:r>
      <w:r w:rsidR="00824127" w:rsidRPr="00824127">
        <w:rPr>
          <w:rFonts w:ascii="仿宋_GB2312" w:eastAsia="仿宋_GB2312" w:hint="eastAsia"/>
          <w:sz w:val="28"/>
          <w:szCs w:val="28"/>
        </w:rPr>
        <w:t>:</w:t>
      </w:r>
      <w:r>
        <w:rPr>
          <w:rFonts w:ascii="仿宋_GB2312" w:eastAsia="仿宋_GB2312"/>
          <w:sz w:val="28"/>
          <w:szCs w:val="28"/>
        </w:rPr>
        <w:t xml:space="preserve"> </w:t>
      </w:r>
      <w:r w:rsidR="00824127">
        <w:rPr>
          <w:rFonts w:ascii="仿宋_GB2312" w:eastAsia="仿宋_GB2312"/>
          <w:sz w:val="28"/>
          <w:szCs w:val="28"/>
        </w:rPr>
        <w:t>cyk</w:t>
      </w:r>
      <w:r w:rsidR="00824127" w:rsidRPr="00824127">
        <w:rPr>
          <w:rFonts w:ascii="仿宋_GB2312" w:eastAsia="仿宋_GB2312" w:hint="eastAsia"/>
          <w:sz w:val="28"/>
          <w:szCs w:val="28"/>
        </w:rPr>
        <w:t>@hpu.edu.cn</w:t>
      </w:r>
    </w:p>
    <w:p w:rsidR="00824127" w:rsidRPr="00824127" w:rsidRDefault="00824127" w:rsidP="00430F5A">
      <w:pPr>
        <w:spacing w:line="360" w:lineRule="auto"/>
        <w:ind w:firstLineChars="200" w:firstLine="560"/>
        <w:rPr>
          <w:rFonts w:ascii="仿宋_GB2312" w:eastAsia="仿宋_GB2312"/>
          <w:sz w:val="28"/>
          <w:szCs w:val="28"/>
        </w:rPr>
      </w:pPr>
    </w:p>
    <w:p w:rsidR="00C23032" w:rsidRPr="001269C6" w:rsidRDefault="00C23032" w:rsidP="00430F5A">
      <w:pPr>
        <w:spacing w:line="360" w:lineRule="auto"/>
        <w:rPr>
          <w:rFonts w:ascii="仿宋_GB2312" w:eastAsia="仿宋_GB2312"/>
          <w:sz w:val="28"/>
          <w:szCs w:val="28"/>
        </w:rPr>
      </w:pPr>
      <w:r w:rsidRPr="001269C6">
        <w:rPr>
          <w:rFonts w:ascii="仿宋_GB2312" w:eastAsia="仿宋_GB2312" w:hint="eastAsia"/>
          <w:sz w:val="28"/>
          <w:szCs w:val="28"/>
        </w:rPr>
        <w:t> </w:t>
      </w:r>
    </w:p>
    <w:p w:rsidR="00EF4F8D" w:rsidRPr="001269C6" w:rsidRDefault="00EF4F8D" w:rsidP="00430F5A">
      <w:pPr>
        <w:spacing w:line="360" w:lineRule="auto"/>
        <w:ind w:firstLineChars="1650" w:firstLine="4620"/>
        <w:rPr>
          <w:rFonts w:ascii="仿宋_GB2312" w:eastAsia="仿宋_GB2312"/>
          <w:sz w:val="28"/>
          <w:szCs w:val="28"/>
        </w:rPr>
      </w:pPr>
      <w:r w:rsidRPr="001269C6">
        <w:rPr>
          <w:rFonts w:ascii="仿宋_GB2312" w:eastAsia="仿宋_GB2312" w:hint="eastAsia"/>
          <w:sz w:val="28"/>
          <w:szCs w:val="28"/>
        </w:rPr>
        <w:t>机械与动力工程学院</w:t>
      </w:r>
    </w:p>
    <w:p w:rsidR="00EF4F8D" w:rsidRPr="001269C6" w:rsidRDefault="00EF4F8D" w:rsidP="00430F5A">
      <w:pPr>
        <w:spacing w:line="360" w:lineRule="auto"/>
        <w:ind w:firstLineChars="1700" w:firstLine="4760"/>
        <w:rPr>
          <w:rFonts w:ascii="仿宋_GB2312" w:eastAsia="仿宋_GB2312"/>
          <w:sz w:val="28"/>
          <w:szCs w:val="28"/>
        </w:rPr>
      </w:pPr>
      <w:r w:rsidRPr="001269C6">
        <w:rPr>
          <w:rFonts w:ascii="仿宋_GB2312" w:eastAsia="仿宋_GB2312" w:hint="eastAsia"/>
          <w:sz w:val="28"/>
          <w:szCs w:val="28"/>
        </w:rPr>
        <w:t>2020年12月28日</w:t>
      </w:r>
    </w:p>
    <w:p w:rsidR="00EF4F8D" w:rsidRPr="001269C6" w:rsidRDefault="00EF4F8D" w:rsidP="00430F5A">
      <w:pPr>
        <w:spacing w:line="360" w:lineRule="auto"/>
        <w:rPr>
          <w:rFonts w:ascii="仿宋_GB2312" w:eastAsia="仿宋_GB2312"/>
          <w:sz w:val="28"/>
          <w:szCs w:val="28"/>
        </w:rPr>
      </w:pPr>
    </w:p>
    <w:p w:rsidR="001F4EF3" w:rsidRPr="001269C6" w:rsidRDefault="001F4EF3" w:rsidP="00430F5A">
      <w:pPr>
        <w:spacing w:line="360" w:lineRule="auto"/>
        <w:rPr>
          <w:rFonts w:ascii="仿宋_GB2312" w:eastAsia="仿宋_GB2312"/>
          <w:sz w:val="28"/>
          <w:szCs w:val="28"/>
        </w:rPr>
      </w:pPr>
    </w:p>
    <w:p w:rsidR="001F4EF3" w:rsidRPr="001269C6" w:rsidRDefault="001F4EF3" w:rsidP="00430F5A">
      <w:pPr>
        <w:spacing w:line="360" w:lineRule="auto"/>
        <w:rPr>
          <w:rFonts w:ascii="仿宋_GB2312" w:eastAsia="仿宋_GB2312"/>
          <w:sz w:val="28"/>
          <w:szCs w:val="28"/>
        </w:rPr>
      </w:pPr>
    </w:p>
    <w:p w:rsidR="00C547AF" w:rsidRPr="001269C6" w:rsidRDefault="00C547AF" w:rsidP="00A61851">
      <w:pPr>
        <w:spacing w:line="360" w:lineRule="auto"/>
        <w:rPr>
          <w:rFonts w:ascii="仿宋_GB2312" w:eastAsia="仿宋_GB2312"/>
          <w:sz w:val="28"/>
          <w:szCs w:val="28"/>
        </w:rPr>
      </w:pPr>
    </w:p>
    <w:p w:rsidR="00C547AF" w:rsidRPr="001269C6" w:rsidRDefault="00C547AF" w:rsidP="00A61851">
      <w:pPr>
        <w:spacing w:line="360" w:lineRule="auto"/>
        <w:rPr>
          <w:rFonts w:ascii="仿宋_GB2312" w:eastAsia="仿宋_GB2312"/>
          <w:sz w:val="28"/>
          <w:szCs w:val="28"/>
        </w:rPr>
      </w:pPr>
    </w:p>
    <w:sectPr w:rsidR="00C547AF" w:rsidRPr="00126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68" w:rsidRDefault="00B71E68" w:rsidP="00C547AF">
      <w:r>
        <w:separator/>
      </w:r>
    </w:p>
  </w:endnote>
  <w:endnote w:type="continuationSeparator" w:id="0">
    <w:p w:rsidR="00B71E68" w:rsidRDefault="00B71E68" w:rsidP="00C5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68" w:rsidRDefault="00B71E68" w:rsidP="00C547AF">
      <w:r>
        <w:separator/>
      </w:r>
    </w:p>
  </w:footnote>
  <w:footnote w:type="continuationSeparator" w:id="0">
    <w:p w:rsidR="00B71E68" w:rsidRDefault="00B71E68" w:rsidP="00C5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7C"/>
    <w:rsid w:val="00026D9C"/>
    <w:rsid w:val="000440EA"/>
    <w:rsid w:val="001269C6"/>
    <w:rsid w:val="001510C1"/>
    <w:rsid w:val="001C0D67"/>
    <w:rsid w:val="001F4EF3"/>
    <w:rsid w:val="002764F5"/>
    <w:rsid w:val="00280429"/>
    <w:rsid w:val="00356B5E"/>
    <w:rsid w:val="003B4FD7"/>
    <w:rsid w:val="0042595D"/>
    <w:rsid w:val="00430F5A"/>
    <w:rsid w:val="004950CE"/>
    <w:rsid w:val="004D3FB8"/>
    <w:rsid w:val="005535F3"/>
    <w:rsid w:val="005B7F9D"/>
    <w:rsid w:val="00664965"/>
    <w:rsid w:val="007D6341"/>
    <w:rsid w:val="007E3627"/>
    <w:rsid w:val="00824127"/>
    <w:rsid w:val="008373FD"/>
    <w:rsid w:val="008825F6"/>
    <w:rsid w:val="00941924"/>
    <w:rsid w:val="009A1688"/>
    <w:rsid w:val="009E059D"/>
    <w:rsid w:val="00A61851"/>
    <w:rsid w:val="00A82A39"/>
    <w:rsid w:val="00AF75AF"/>
    <w:rsid w:val="00B71E68"/>
    <w:rsid w:val="00C23032"/>
    <w:rsid w:val="00C547AF"/>
    <w:rsid w:val="00C65FEF"/>
    <w:rsid w:val="00C921A3"/>
    <w:rsid w:val="00CD6334"/>
    <w:rsid w:val="00D00E25"/>
    <w:rsid w:val="00D95A69"/>
    <w:rsid w:val="00E24C7C"/>
    <w:rsid w:val="00E275AB"/>
    <w:rsid w:val="00EC7EF7"/>
    <w:rsid w:val="00EF4F8D"/>
    <w:rsid w:val="00F346FA"/>
    <w:rsid w:val="00F52EDC"/>
    <w:rsid w:val="00F8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DAB0C"/>
  <w15:chartTrackingRefBased/>
  <w15:docId w15:val="{6464FF64-0876-4248-8555-64A896A7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7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7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47AF"/>
    <w:rPr>
      <w:sz w:val="18"/>
      <w:szCs w:val="18"/>
    </w:rPr>
  </w:style>
  <w:style w:type="paragraph" w:styleId="a5">
    <w:name w:val="footer"/>
    <w:basedOn w:val="a"/>
    <w:link w:val="a6"/>
    <w:uiPriority w:val="99"/>
    <w:unhideWhenUsed/>
    <w:rsid w:val="00C547AF"/>
    <w:pPr>
      <w:tabs>
        <w:tab w:val="center" w:pos="4153"/>
        <w:tab w:val="right" w:pos="8306"/>
      </w:tabs>
      <w:snapToGrid w:val="0"/>
      <w:jc w:val="left"/>
    </w:pPr>
    <w:rPr>
      <w:sz w:val="18"/>
      <w:szCs w:val="18"/>
    </w:rPr>
  </w:style>
  <w:style w:type="character" w:customStyle="1" w:styleId="a6">
    <w:name w:val="页脚 字符"/>
    <w:basedOn w:val="a0"/>
    <w:link w:val="a5"/>
    <w:uiPriority w:val="99"/>
    <w:rsid w:val="00C547AF"/>
    <w:rPr>
      <w:sz w:val="18"/>
      <w:szCs w:val="18"/>
    </w:rPr>
  </w:style>
  <w:style w:type="character" w:styleId="a7">
    <w:name w:val="Hyperlink"/>
    <w:basedOn w:val="a0"/>
    <w:uiPriority w:val="99"/>
    <w:unhideWhenUsed/>
    <w:rsid w:val="00C547AF"/>
    <w:rPr>
      <w:color w:val="0563C1" w:themeColor="hyperlink"/>
      <w:u w:val="single"/>
    </w:rPr>
  </w:style>
  <w:style w:type="paragraph" w:styleId="a8">
    <w:name w:val="List Paragraph"/>
    <w:basedOn w:val="a"/>
    <w:uiPriority w:val="34"/>
    <w:qFormat/>
    <w:rsid w:val="001510C1"/>
    <w:pPr>
      <w:ind w:firstLineChars="200" w:firstLine="420"/>
    </w:pPr>
  </w:style>
  <w:style w:type="paragraph" w:styleId="HTML">
    <w:name w:val="HTML Preformatted"/>
    <w:basedOn w:val="a"/>
    <w:link w:val="HTML0"/>
    <w:rsid w:val="008825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0">
    <w:name w:val="HTML 预设格式 字符"/>
    <w:basedOn w:val="a0"/>
    <w:link w:val="HTML"/>
    <w:rsid w:val="008825F6"/>
    <w:rPr>
      <w:rFonts w:ascii="Arial" w:eastAsia="宋体" w:hAnsi="Arial" w:cs="Arial"/>
      <w:kern w:val="0"/>
      <w:sz w:val="24"/>
      <w:szCs w:val="24"/>
    </w:rPr>
  </w:style>
  <w:style w:type="paragraph" w:styleId="a9">
    <w:name w:val="Date"/>
    <w:basedOn w:val="a"/>
    <w:next w:val="a"/>
    <w:link w:val="aa"/>
    <w:uiPriority w:val="99"/>
    <w:semiHidden/>
    <w:unhideWhenUsed/>
    <w:rsid w:val="00A61851"/>
    <w:pPr>
      <w:ind w:leftChars="2500" w:left="100"/>
    </w:pPr>
  </w:style>
  <w:style w:type="character" w:customStyle="1" w:styleId="aa">
    <w:name w:val="日期 字符"/>
    <w:basedOn w:val="a0"/>
    <w:link w:val="a9"/>
    <w:uiPriority w:val="99"/>
    <w:semiHidden/>
    <w:rsid w:val="00A6185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343</Words>
  <Characters>1959</Characters>
  <Application>Microsoft Office Word</Application>
  <DocSecurity>0</DocSecurity>
  <Lines>16</Lines>
  <Paragraphs>4</Paragraphs>
  <ScaleCrop>false</ScaleCrop>
  <Company>微软公司</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yangzhipeng</cp:lastModifiedBy>
  <cp:revision>78</cp:revision>
  <dcterms:created xsi:type="dcterms:W3CDTF">2020-12-28T07:37:00Z</dcterms:created>
  <dcterms:modified xsi:type="dcterms:W3CDTF">2020-12-29T04:46:00Z</dcterms:modified>
</cp:coreProperties>
</file>